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33" w:rsidRPr="00A0364F" w:rsidRDefault="006C3E49" w:rsidP="00CE3433">
      <w:pPr>
        <w:ind w:left="1224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</w:p>
    <w:p w:rsidR="00CE3433" w:rsidRPr="00A0364F" w:rsidRDefault="00CE3433" w:rsidP="00CE3433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0364F">
        <w:rPr>
          <w:rFonts w:ascii="TH SarabunIT๙" w:hAnsi="TH SarabunIT๙" w:cs="TH SarabunIT๙" w:hint="cs"/>
          <w:b/>
          <w:bCs/>
          <w:sz w:val="28"/>
          <w:cs/>
        </w:rPr>
        <w:t>แผนปฏิบัติการตามข้อเสนอแนะของสำนักงานการตรวจเงินแผ่นดิน</w:t>
      </w:r>
    </w:p>
    <w:p w:rsidR="00CE3433" w:rsidRPr="00A0364F" w:rsidRDefault="00CE3433" w:rsidP="00CE3433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A0364F">
        <w:rPr>
          <w:rFonts w:ascii="TH SarabunIT๙" w:hAnsi="TH SarabunIT๙" w:cs="TH SarabunIT๙"/>
          <w:b/>
          <w:bCs/>
          <w:sz w:val="28"/>
        </w:rPr>
        <w:t>(Action plan)</w:t>
      </w:r>
    </w:p>
    <w:p w:rsidR="00CE3433" w:rsidRPr="006C3E49" w:rsidRDefault="0044160E" w:rsidP="00DA7A7A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6C3E49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="00DB6AEE" w:rsidRPr="006C3E49">
        <w:rPr>
          <w:rFonts w:ascii="TH SarabunIT๙" w:hAnsi="TH SarabunIT๙" w:cs="TH SarabunIT๙" w:hint="cs"/>
          <w:b/>
          <w:bCs/>
          <w:sz w:val="28"/>
          <w:cs/>
        </w:rPr>
        <w:t>องค์กรปกครองส่วนท้องถิ่น</w:t>
      </w:r>
      <w:r w:rsidRPr="006C3E49">
        <w:rPr>
          <w:rFonts w:ascii="TH SarabunIT๙" w:hAnsi="TH SarabunIT๙" w:cs="TH SarabunIT๙" w:hint="cs"/>
          <w:b/>
          <w:bCs/>
          <w:sz w:val="28"/>
          <w:cs/>
        </w:rPr>
        <w:t xml:space="preserve">หน่วยรับตรวจ </w:t>
      </w:r>
      <w:r w:rsidR="00DB6AEE" w:rsidRPr="006C3E49">
        <w:rPr>
          <w:rFonts w:ascii="TH SarabunIT๙" w:hAnsi="TH SarabunIT๙" w:cs="TH SarabunIT๙" w:hint="cs"/>
          <w:b/>
          <w:bCs/>
          <w:sz w:val="28"/>
          <w:cs/>
        </w:rPr>
        <w:t xml:space="preserve"> จังหวัดแพร่</w:t>
      </w:r>
    </w:p>
    <w:p w:rsidR="009F366B" w:rsidRPr="00A0364F" w:rsidRDefault="00CE3433" w:rsidP="00CE3433">
      <w:pPr>
        <w:rPr>
          <w:rFonts w:ascii="TH SarabunIT๙" w:hAnsi="TH SarabunIT๙" w:cs="TH SarabunIT๙"/>
          <w:sz w:val="28"/>
          <w:cs/>
        </w:rPr>
      </w:pPr>
      <w:r w:rsidRPr="00A0364F">
        <w:rPr>
          <w:rFonts w:ascii="TH SarabunIT๙" w:hAnsi="TH SarabunIT๙" w:cs="TH SarabunIT๙" w:hint="cs"/>
          <w:sz w:val="28"/>
          <w:cs/>
        </w:rPr>
        <w:t xml:space="preserve">  </w:t>
      </w:r>
    </w:p>
    <w:tbl>
      <w:tblPr>
        <w:tblStyle w:val="a3"/>
        <w:tblW w:w="5037" w:type="pct"/>
        <w:tblLook w:val="04A0" w:firstRow="1" w:lastRow="0" w:firstColumn="1" w:lastColumn="0" w:noHBand="0" w:noVBand="1"/>
      </w:tblPr>
      <w:tblGrid>
        <w:gridCol w:w="662"/>
        <w:gridCol w:w="4245"/>
        <w:gridCol w:w="3143"/>
        <w:gridCol w:w="1696"/>
        <w:gridCol w:w="994"/>
        <w:gridCol w:w="2599"/>
        <w:gridCol w:w="1123"/>
        <w:gridCol w:w="1268"/>
      </w:tblGrid>
      <w:tr w:rsidR="00EC0D2F" w:rsidRPr="00A0364F" w:rsidTr="0044160E">
        <w:trPr>
          <w:trHeight w:val="420"/>
        </w:trPr>
        <w:tc>
          <w:tcPr>
            <w:tcW w:w="210" w:type="pct"/>
            <w:vMerge w:val="restart"/>
            <w:shd w:val="clear" w:color="auto" w:fill="auto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49" w:type="pct"/>
            <w:vMerge w:val="restart"/>
            <w:shd w:val="clear" w:color="auto" w:fill="auto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60" w:type="pct"/>
            <w:gridSpan w:val="2"/>
            <w:shd w:val="clear" w:color="auto" w:fill="auto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EC0D2F" w:rsidRPr="00A0364F" w:rsidTr="0044160E">
        <w:trPr>
          <w:trHeight w:val="568"/>
        </w:trPr>
        <w:tc>
          <w:tcPr>
            <w:tcW w:w="210" w:type="pct"/>
            <w:vMerge/>
            <w:shd w:val="clear" w:color="auto" w:fill="92D050"/>
          </w:tcPr>
          <w:p w:rsidR="00EC0D2F" w:rsidRPr="00A0364F" w:rsidRDefault="00EC0D2F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9" w:type="pct"/>
            <w:vMerge/>
            <w:shd w:val="clear" w:color="auto" w:fill="92D050"/>
          </w:tcPr>
          <w:p w:rsidR="00EC0D2F" w:rsidRPr="00A0364F" w:rsidRDefault="00EC0D2F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9" w:type="pct"/>
            <w:vMerge/>
            <w:shd w:val="clear" w:color="auto" w:fill="92D050"/>
          </w:tcPr>
          <w:p w:rsidR="00EC0D2F" w:rsidRPr="00A0364F" w:rsidRDefault="00EC0D2F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pct"/>
            <w:vMerge/>
            <w:shd w:val="clear" w:color="auto" w:fill="92D050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  <w:vMerge/>
            <w:shd w:val="clear" w:color="auto" w:fill="92D050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26" w:type="pct"/>
            <w:vMerge/>
            <w:shd w:val="clear" w:color="auto" w:fill="92D050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7" w:type="pct"/>
            <w:shd w:val="clear" w:color="auto" w:fill="auto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403" w:type="pct"/>
            <w:shd w:val="clear" w:color="auto" w:fill="auto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EC0D2F" w:rsidRPr="00A0364F" w:rsidTr="007A6395">
        <w:tc>
          <w:tcPr>
            <w:tcW w:w="210" w:type="pct"/>
          </w:tcPr>
          <w:p w:rsidR="00EC0D2F" w:rsidRPr="00A0364F" w:rsidRDefault="00EC0D2F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</w:p>
        </w:tc>
        <w:tc>
          <w:tcPr>
            <w:tcW w:w="1349" w:type="pct"/>
          </w:tcPr>
          <w:p w:rsidR="00EC0D2F" w:rsidRPr="00A0364F" w:rsidRDefault="00EC0D2F" w:rsidP="00BD5534">
            <w:pPr>
              <w:tabs>
                <w:tab w:val="left" w:pos="720"/>
                <w:tab w:val="left" w:pos="2127"/>
              </w:tabs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ข้อตรวจพบที่ ๑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การใช้จ่ายเงินไม่ประ</w:t>
            </w:r>
            <w:r w:rsidRPr="00A0364F">
              <w:rPr>
                <w:rFonts w:ascii="TH SarabunIT๙" w:hAnsi="TH SarabunIT๙" w:cs="TH SarabunIT๙"/>
                <w:spacing w:val="-6"/>
                <w:sz w:val="28"/>
                <w:cs/>
              </w:rPr>
              <w:t>หยัด</w:t>
            </w:r>
            <w:r w:rsidRPr="00A0364F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A0364F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 xml:space="preserve"> </w:t>
            </w:r>
          </w:p>
          <w:p w:rsidR="00EC0D2F" w:rsidRPr="00A0364F" w:rsidRDefault="00EC0D2F" w:rsidP="009F366B">
            <w:pPr>
              <w:tabs>
                <w:tab w:val="left" w:pos="993"/>
                <w:tab w:val="left" w:pos="1418"/>
              </w:tabs>
              <w:spacing w:before="24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ข้อเสนอแนะ</w:t>
            </w:r>
          </w:p>
          <w:p w:rsidR="00EC0D2F" w:rsidRPr="00A0364F" w:rsidRDefault="00EC0D2F" w:rsidP="009F366B">
            <w:pPr>
              <w:tabs>
                <w:tab w:val="left" w:pos="993"/>
                <w:tab w:val="left" w:pos="1418"/>
              </w:tabs>
              <w:spacing w:before="240"/>
              <w:ind w:firstLine="747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สำนักงานการตรวจเงินแผ่นดินภูมิภาคที่ </w:t>
            </w:r>
            <w:r w:rsidRPr="00A0364F">
              <w:rPr>
                <w:rFonts w:ascii="TH SarabunIT๙" w:hAnsi="TH SarabunIT๙" w:cs="TH SarabunIT๙"/>
                <w:spacing w:val="-10"/>
                <w:sz w:val="28"/>
              </w:rPr>
              <w:t xml:space="preserve">9         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(จ</w:t>
            </w: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ังหวัด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ลำปาง)</w:t>
            </w:r>
            <w:r w:rsidRPr="00A0364F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มีข้อเสนอแนะให้ผู้ว่าราชการจังหวัดแพร่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พิจารณาดำเนินการ ดังนี้</w:t>
            </w:r>
          </w:p>
          <w:p w:rsidR="00EC0D2F" w:rsidRPr="00A0364F" w:rsidRDefault="00EC0D2F" w:rsidP="00BD5534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ind w:left="0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>สั่งการให้</w:t>
            </w:r>
            <w:r w:rsidRPr="00A0364F">
              <w:rPr>
                <w:rFonts w:ascii="TH SarabunIT๙" w:hAnsi="TH SarabunIT๙" w:cs="TH SarabunIT๙" w:hint="cs"/>
                <w:sz w:val="28"/>
                <w:cs/>
              </w:rPr>
              <w:t xml:space="preserve">องค์การบริหารส่วนตำบลแม่ยางตาล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ดำเนินการควบคุมดูแลครุภัณฑ์และอุปกรณ์ประปา</w:t>
            </w:r>
            <w:r w:rsidRPr="00A0364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ให้เป็นไปตามพระราชบัญญัติการจัดซื้อจัดจ้างและการบริหารพัสดุภาครัฐ พ.ศ. 256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มาตรา 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112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และมาตรา 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113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และตามระเบียบกระทรวงการคลัง ว่าด้วยการจัดซื้อจัดจ้างและการบริ</w:t>
            </w: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ารพัสดุภาครัฐ พ.ศ. 2560 ข้อ </w:t>
            </w:r>
            <w:r w:rsidRPr="00A0364F">
              <w:rPr>
                <w:rFonts w:ascii="TH SarabunIT๙" w:hAnsi="TH SarabunIT๙" w:cs="TH SarabunIT๙"/>
                <w:sz w:val="28"/>
              </w:rPr>
              <w:t>212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 เพื่อเป็นการเตรียมพร้อมในการใช้งานเมื่อคราวจำเป็นต้องซ่อมแซมระบบประปาหมู่บ้าน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C0D2F" w:rsidRPr="00A0364F" w:rsidRDefault="00EC0D2F" w:rsidP="00BD5534">
            <w:pPr>
              <w:tabs>
                <w:tab w:val="left" w:pos="720"/>
                <w:tab w:val="left" w:pos="212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C0D2F" w:rsidRPr="00A0364F" w:rsidRDefault="00EC0D2F" w:rsidP="00B54850">
            <w:pPr>
              <w:tabs>
                <w:tab w:val="left" w:pos="851"/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pct"/>
          </w:tcPr>
          <w:p w:rsidR="00EC0D2F" w:rsidRPr="00A0364F" w:rsidRDefault="00EC0D2F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จังหวัดแพร่ได้ดำเนินการ  ดังนี้</w:t>
            </w:r>
          </w:p>
          <w:p w:rsidR="00EC0D2F" w:rsidRPr="00A0364F" w:rsidRDefault="00EC0D2F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1.</w:t>
            </w:r>
            <w:r w:rsidR="00AD7495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 กำกับดูแล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ให้</w:t>
            </w:r>
            <w:r w:rsidR="00AD7495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  </w:t>
            </w:r>
            <w:proofErr w:type="spellStart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อบต</w:t>
            </w:r>
            <w:proofErr w:type="spellEnd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.แม่ยางตาล</w:t>
            </w:r>
            <w:r w:rsidR="00AD7495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    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 อ.ร้องกวาง </w:t>
            </w:r>
            <w:r w:rsidR="00AD7495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บริหารจัดการทรัพย์สิน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ประปาให้เป็นไปตาม</w:t>
            </w: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 </w:t>
            </w:r>
            <w:proofErr w:type="spellStart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พรบ</w:t>
            </w:r>
            <w:proofErr w:type="spellEnd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.การจัดซื้อจัดจ้างและการบริหารพัสดุภาครัฐ พ.ศ.2560</w:t>
            </w:r>
            <w:r w:rsidR="00AD7495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และตามระเบียบกระทรวงการคลังว่าด้วยการจัดซื้อ</w:t>
            </w:r>
            <w:r w:rsidR="00AD7495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   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จัดจ้างและการบริหารพัสดุภาครัฐ พ.ศ.2560</w:t>
            </w:r>
          </w:p>
          <w:p w:rsidR="00EC0D2F" w:rsidRPr="00A0364F" w:rsidRDefault="00EC0D2F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pct"/>
          </w:tcPr>
          <w:p w:rsidR="00EC0D2F" w:rsidRDefault="007A639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C0D2F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proofErr w:type="spellStart"/>
            <w:r w:rsidR="00EC0D2F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EC0D2F"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EC0D2F" w:rsidRPr="00A0364F" w:rsidRDefault="00EC0D2F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  <w:r>
              <w:rPr>
                <w:rFonts w:ascii="TH SarabunIT๙" w:hAnsi="TH SarabunIT๙" w:cs="TH SarabunIT๙"/>
                <w:sz w:val="28"/>
              </w:rPr>
              <w:t>,3,4,6</w:t>
            </w:r>
          </w:p>
        </w:tc>
        <w:tc>
          <w:tcPr>
            <w:tcW w:w="316" w:type="pct"/>
          </w:tcPr>
          <w:p w:rsidR="00EC0D2F" w:rsidRPr="00A0364F" w:rsidRDefault="00EC0D2F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</w:tc>
        <w:tc>
          <w:tcPr>
            <w:tcW w:w="826" w:type="pct"/>
          </w:tcPr>
          <w:p w:rsidR="00EC0D2F" w:rsidRPr="00A0364F" w:rsidRDefault="00EC0D2F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7" w:type="pct"/>
          </w:tcPr>
          <w:p w:rsidR="00EC0D2F" w:rsidRPr="00A0364F" w:rsidRDefault="00EC0D2F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03" w:type="pct"/>
          </w:tcPr>
          <w:p w:rsidR="00EC0D2F" w:rsidRPr="00A0364F" w:rsidRDefault="00EC0D2F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54850" w:rsidRPr="00A0364F" w:rsidRDefault="00B54850" w:rsidP="009F366B">
      <w:pPr>
        <w:rPr>
          <w:rFonts w:ascii="TH SarabunIT๙" w:hAnsi="TH SarabunIT๙" w:cs="TH SarabunIT๙"/>
          <w:sz w:val="28"/>
        </w:rPr>
      </w:pPr>
    </w:p>
    <w:p w:rsidR="005802D8" w:rsidRPr="00A0364F" w:rsidRDefault="005802D8" w:rsidP="009F366B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2"/>
        <w:gridCol w:w="4196"/>
        <w:gridCol w:w="3148"/>
        <w:gridCol w:w="1418"/>
        <w:gridCol w:w="990"/>
        <w:gridCol w:w="2836"/>
        <w:gridCol w:w="1134"/>
        <w:gridCol w:w="1190"/>
      </w:tblGrid>
      <w:tr w:rsidR="00C549C5" w:rsidRPr="00A0364F" w:rsidTr="00795C8C">
        <w:tc>
          <w:tcPr>
            <w:tcW w:w="225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344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008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454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7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908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44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795C8C" w:rsidRPr="00A0364F" w:rsidTr="00795C8C">
        <w:tc>
          <w:tcPr>
            <w:tcW w:w="225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4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08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4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7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8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3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381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795C8C" w:rsidRPr="00A0364F" w:rsidTr="00795C8C">
        <w:tc>
          <w:tcPr>
            <w:tcW w:w="225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1344" w:type="pct"/>
          </w:tcPr>
          <w:p w:rsidR="00C549C5" w:rsidRPr="00A0364F" w:rsidRDefault="00C549C5" w:rsidP="009F366B">
            <w:pPr>
              <w:pStyle w:val="a4"/>
              <w:numPr>
                <w:ilvl w:val="0"/>
                <w:numId w:val="8"/>
              </w:num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สั่งการให้องค์การบริหารส่วนตำบลแม่ยาง</w:t>
            </w:r>
          </w:p>
          <w:p w:rsidR="00C549C5" w:rsidRPr="00A0364F" w:rsidRDefault="00C549C5" w:rsidP="00731157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 xml:space="preserve">ตาล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จัดทำแผนการใช้ประโยชน์ครุภัณฑ์และอุปกรณ์ประปา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และให้มีการใช้ประโยชน์อย่างเหมาะสมคุ้มค่า </w:t>
            </w:r>
          </w:p>
        </w:tc>
        <w:tc>
          <w:tcPr>
            <w:tcW w:w="1008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กำกับดูแล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ให้ </w:t>
            </w:r>
            <w:proofErr w:type="spellStart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อบต</w:t>
            </w:r>
            <w:proofErr w:type="spellEnd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.แม่ยางตาลจัดทำแผนการใช้ประโยชน์ครุภัณฑ์ และอุปกรณ์ประปาให้มีการใช้ประโยชน์อย่างเหมาะสมคุ้มค่ารวมถึงในการจัดซื้อครุภัณฑ์และอุปกรณ์ประปาในคราวต่อไปให้</w:t>
            </w:r>
            <w:proofErr w:type="spellStart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อบต</w:t>
            </w:r>
            <w:proofErr w:type="spellEnd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.แม่ยางตาล คำนึงถึงเหตุผลความจำเป็นและการใช้งานของครุภัณฑ์ และอุปกรณ์ประปา ประกอบการพิจารณา ดำเนินการด้วย</w:t>
            </w: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4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7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8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3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1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95C8C" w:rsidRPr="00A0364F" w:rsidTr="00795C8C">
        <w:trPr>
          <w:trHeight w:val="4267"/>
        </w:trPr>
        <w:tc>
          <w:tcPr>
            <w:tcW w:w="225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44" w:type="pct"/>
          </w:tcPr>
          <w:p w:rsidR="00C549C5" w:rsidRPr="00A0364F" w:rsidRDefault="00C549C5" w:rsidP="00731157">
            <w:pPr>
              <w:tabs>
                <w:tab w:val="left" w:pos="993"/>
              </w:tabs>
              <w:ind w:firstLine="321"/>
              <w:jc w:val="thaiDistribute"/>
              <w:rPr>
                <w:rFonts w:ascii="TH SarabunPSK" w:hAnsi="TH SarabunPSK" w:cs="TH SarabunPSK"/>
                <w:sz w:val="28"/>
              </w:rPr>
            </w:pPr>
            <w:r w:rsidRPr="00A0364F">
              <w:rPr>
                <w:rFonts w:ascii="TH SarabunPSK" w:hAnsi="TH SarabunPSK" w:cs="TH SarabunPSK" w:hint="cs"/>
                <w:sz w:val="28"/>
                <w:cs/>
              </w:rPr>
              <w:t xml:space="preserve">๓.   </w:t>
            </w:r>
            <w:r w:rsidRPr="00A0364F">
              <w:rPr>
                <w:rFonts w:ascii="TH SarabunPSK" w:hAnsi="TH SarabunPSK" w:cs="TH SarabunPSK"/>
                <w:sz w:val="28"/>
                <w:cs/>
              </w:rPr>
              <w:t>ในการจัดซื้อครุภัณฑ์และอุปกรณ์ประปา</w:t>
            </w:r>
          </w:p>
          <w:p w:rsidR="00C549C5" w:rsidRPr="00A0364F" w:rsidRDefault="00C549C5" w:rsidP="00731157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0364F">
              <w:rPr>
                <w:rFonts w:ascii="TH SarabunPSK" w:hAnsi="TH SarabunPSK" w:cs="TH SarabunPSK"/>
                <w:sz w:val="28"/>
                <w:cs/>
              </w:rPr>
              <w:t>ในคร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าว</w:t>
            </w:r>
            <w:r w:rsidRPr="00A0364F">
              <w:rPr>
                <w:rFonts w:ascii="TH SarabunPSK" w:hAnsi="TH SarabunPSK" w:cs="TH SarabunPSK"/>
                <w:sz w:val="28"/>
                <w:cs/>
              </w:rPr>
              <w:t>ต่อไป ให้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 w:rsidRPr="00A0364F">
              <w:rPr>
                <w:rFonts w:ascii="TH SarabunPSK" w:hAnsi="TH SarabunPSK" w:cs="TH SarabunPSK"/>
                <w:sz w:val="28"/>
                <w:cs/>
              </w:rPr>
              <w:t>พิจารณาถึง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เหตุผล</w:t>
            </w:r>
            <w:r w:rsidRPr="00A0364F">
              <w:rPr>
                <w:rFonts w:ascii="TH SarabunPSK" w:hAnsi="TH SarabunPSK" w:cs="TH SarabunPSK"/>
                <w:sz w:val="28"/>
                <w:cs/>
              </w:rPr>
              <w:t xml:space="preserve"> ความจำเป็น และข้อมูลสถิติการใช้งานของครุภัณฑ์และอุปกรณ์ประปาประกอบการพิจารณาอนุมัติด้วย</w:t>
            </w:r>
          </w:p>
        </w:tc>
        <w:tc>
          <w:tcPr>
            <w:tcW w:w="1008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</w:p>
        </w:tc>
        <w:tc>
          <w:tcPr>
            <w:tcW w:w="454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7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3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1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B6AEE" w:rsidRPr="00A0364F" w:rsidRDefault="00DB6AEE" w:rsidP="00981759">
      <w:pPr>
        <w:rPr>
          <w:rFonts w:ascii="TH SarabunIT๙" w:hAnsi="TH SarabunIT๙" w:cs="TH SarabunIT๙"/>
          <w:sz w:val="28"/>
        </w:rPr>
      </w:pPr>
    </w:p>
    <w:p w:rsidR="0008569D" w:rsidRPr="00A0364F" w:rsidRDefault="0008569D" w:rsidP="00981759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2"/>
        <w:gridCol w:w="3916"/>
        <w:gridCol w:w="3526"/>
        <w:gridCol w:w="1549"/>
        <w:gridCol w:w="843"/>
        <w:gridCol w:w="2820"/>
        <w:gridCol w:w="987"/>
        <w:gridCol w:w="1271"/>
      </w:tblGrid>
      <w:tr w:rsidR="00C549C5" w:rsidRPr="00A0364F" w:rsidTr="00846BF7">
        <w:tc>
          <w:tcPr>
            <w:tcW w:w="225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254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129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49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270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903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23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795C8C" w:rsidRPr="00A0364F" w:rsidTr="00846BF7">
        <w:tc>
          <w:tcPr>
            <w:tcW w:w="225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4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0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3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406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795C8C" w:rsidRPr="00A0364F" w:rsidTr="00846BF7">
        <w:trPr>
          <w:trHeight w:val="60"/>
        </w:trPr>
        <w:tc>
          <w:tcPr>
            <w:tcW w:w="225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</w:p>
        </w:tc>
        <w:tc>
          <w:tcPr>
            <w:tcW w:w="1254" w:type="pct"/>
          </w:tcPr>
          <w:p w:rsidR="00C549C5" w:rsidRPr="00A0364F" w:rsidRDefault="00C549C5" w:rsidP="00567E7E">
            <w:pPr>
              <w:tabs>
                <w:tab w:val="left" w:pos="720"/>
                <w:tab w:val="left" w:pos="2127"/>
              </w:tabs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ข้อตรวจพบที่ </w:t>
            </w:r>
            <w:r w:rsidRPr="00A0364F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A0364F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A0364F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การดำเนินโครงการไม่เกิดผลสัมฤทธิ์ตามวัตถุประสงค์ที่กำหนดไว้</w:t>
            </w:r>
          </w:p>
          <w:p w:rsidR="00C549C5" w:rsidRPr="00A0364F" w:rsidRDefault="00C549C5" w:rsidP="00567E7E">
            <w:pPr>
              <w:tabs>
                <w:tab w:val="left" w:pos="993"/>
                <w:tab w:val="left" w:pos="1418"/>
              </w:tabs>
              <w:spacing w:before="24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ข้อเสนอแนะ</w:t>
            </w:r>
          </w:p>
          <w:p w:rsidR="00C549C5" w:rsidRPr="00A0364F" w:rsidRDefault="00C549C5" w:rsidP="00567E7E">
            <w:pPr>
              <w:ind w:firstLine="709"/>
              <w:jc w:val="thaiDistribute"/>
              <w:rPr>
                <w:rFonts w:ascii="TH SarabunIT๙" w:hAnsi="TH SarabunIT๙" w:cs="TH SarabunIT๙"/>
                <w:spacing w:val="-10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สำนักงานการตรวจเงินแผ่นดินภูมิภาคที่ </w:t>
            </w:r>
            <w:r w:rsidRPr="00A0364F">
              <w:rPr>
                <w:rFonts w:ascii="TH SarabunIT๙" w:hAnsi="TH SarabunIT๙" w:cs="TH SarabunIT๙"/>
                <w:spacing w:val="-10"/>
                <w:sz w:val="28"/>
              </w:rPr>
              <w:t xml:space="preserve">9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(จ</w:t>
            </w: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ังหวัด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ลำปาง)</w:t>
            </w:r>
            <w:r w:rsidRPr="00A0364F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มีข้อเสนอแนะให้ผู้ว่าราชการจังหวัดแพร่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พิจารณาดำเนินการ ดังนี้</w:t>
            </w:r>
          </w:p>
          <w:p w:rsidR="00C549C5" w:rsidRPr="00A0364F" w:rsidRDefault="00C549C5" w:rsidP="0098438E">
            <w:pPr>
              <w:pStyle w:val="a4"/>
              <w:numPr>
                <w:ilvl w:val="0"/>
                <w:numId w:val="28"/>
              </w:numPr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กรณีระบบประปาไม่สามารถผลิตน้ำประปาได้ จำนวน ๓ แห่ง สั่งการให้นายกองค์การบริหารส่วนตำบล ดำเนินการ ดังนี้</w:t>
            </w:r>
          </w:p>
          <w:p w:rsidR="00C549C5" w:rsidRPr="00A0364F" w:rsidRDefault="00C549C5" w:rsidP="009A6F75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๑.๑ องค์การบริหารส่วนตำบลหัวทุ่ง ระบบประปาหมู่บ้าน หมู่ที่ ๓ บ้านหัวทุ่ง ให้เร่งดำเนินการสำรวจหาแหล่งน้ำผิวดินที่มีคุณภาพและปริมาณเพียงพอที่จะผลิตน้ำประปาได้ตลอดปีพร้อมทั้งดำเนินการให้ระบบประปาสามารถใช้ผลิตน้ำประปาได้โดยเร็ว</w:t>
            </w:r>
          </w:p>
          <w:p w:rsidR="00C549C5" w:rsidRPr="00A0364F" w:rsidRDefault="00C549C5" w:rsidP="009A6F75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๑.๒ องค์การบริหารส่วนตำบลแม่พุง ระบบประปาหมู่บ้าน หมู่ที่ 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  <w:proofErr w:type="spellStart"/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ค้างปิน</w:t>
            </w:r>
            <w:proofErr w:type="spellEnd"/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ใจ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549C5" w:rsidRPr="00A0364F" w:rsidRDefault="00C549C5" w:rsidP="009A6F75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(๑) ให้รวบรวมปัญหาอุปสรรคพร้อมทั้งเร่งดำเนินการแก้ไขปัญหาดังกล่าว เพื่อให้มีการใช้ประโยชน์ในระบบประปาหมู่บ้านโดยเร็ว</w:t>
            </w:r>
          </w:p>
          <w:p w:rsidR="00C549C5" w:rsidRPr="00A0364F" w:rsidRDefault="00C549C5" w:rsidP="009A6F75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(๒) ในโอกาสต่อไป ให้ควบคุมเจ้าหน้าที่ผู้รับผิดชอบโครงการให้ดำเนินโครงการอย่างรอบคอบและรัดกุม อย่าให้เกิดข้อบกพร่องขึ้นอีก</w:t>
            </w:r>
          </w:p>
          <w:p w:rsidR="00C549C5" w:rsidRPr="00A0364F" w:rsidRDefault="00C549C5" w:rsidP="009A6F75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549C5" w:rsidRPr="00A0364F" w:rsidRDefault="00C549C5" w:rsidP="009A6F75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กรณีระบบประปาไม่สามารถผลิตน้ำประปาได้จำนวน 3 แห่ง จังหวัดแพร่ได้</w:t>
            </w: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กำกับดูแล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ให้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ทั้ง 3 แห่ง ดำเนินการเร่งรัดสำรวจ จัดหาแหล่งน้ำดิบที่มีคุณภาพ และปริมาณเพียงพอสำหรับผลิตน้ำประปาตลอดทั้งปีเพื่อจ่ายน้ำให้แก่ประชาชนในพื้นที่โดยเร็ว และกำชับเจ้าหน้าที่ผู้รับผิดชอบโครงการระบบประปาหมู่บ้านให้ดำเนินงานอย่างรอบคอบรัดกุมเพื่อมิให้เกิดข้อบกพร่องในการดำเนินงานตลอดจน การบำรุงรักษาแหล่งน้ำดิบของระบบประปาให้สะอาด และมีปริมาณน้ำเพียงพอที่จะผลิตน้ำประปาอยู่เสมอ และเมื่อ </w:t>
            </w:r>
            <w:proofErr w:type="spellStart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อบต</w:t>
            </w:r>
            <w:proofErr w:type="spellEnd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.ทั้ง 3 แห่งได้แก้ไขข้อบกพร่อง ดังกล่าว ข้างต้นแล้วก็ให้จัดให้มีการเลือกตั้ง</w:t>
            </w:r>
          </w:p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คณะกรรมการบริหารกิจการระบบประปาหมู่บ้านให้ถูกต้อง เป็นไปตาม ระเบียบ กระทรวงมหาดไทยว่าด้วยการบริหารกิจการและบำรุงรักษาระบบประปาหมู่บ้าน พ.ศ.2548 และให้เจ้าหน้าที่</w:t>
            </w: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ผู้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รับผิดชอบบำรุงรักษาแหล่งน้ำดิบของระบบประปาหมู่บ้านให้สะอาดและเพียงพอที่ให้ใช้ผลิตน้ำประปาหมู่บ้านอยู่เสมอ</w:t>
            </w:r>
          </w:p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 w:rsidR="007A63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.หัวทุ่ง     หมู่ที่ 3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7A63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.แม่พุง    หมู่ที่ 4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7A63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</w:tc>
        <w:tc>
          <w:tcPr>
            <w:tcW w:w="270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3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D7495" w:rsidRDefault="00AD7495" w:rsidP="00981759">
      <w:pPr>
        <w:rPr>
          <w:rFonts w:ascii="TH SarabunIT๙" w:hAnsi="TH SarabunIT๙" w:cs="TH SarabunIT๙"/>
          <w:sz w:val="28"/>
        </w:rPr>
      </w:pPr>
    </w:p>
    <w:p w:rsidR="00EC0D2F" w:rsidRPr="00A0364F" w:rsidRDefault="00EC0D2F" w:rsidP="00981759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1"/>
        <w:gridCol w:w="3947"/>
        <w:gridCol w:w="3526"/>
        <w:gridCol w:w="1268"/>
        <w:gridCol w:w="987"/>
        <w:gridCol w:w="2820"/>
        <w:gridCol w:w="1127"/>
        <w:gridCol w:w="1268"/>
      </w:tblGrid>
      <w:tr w:rsidR="00C549C5" w:rsidRPr="00A0364F" w:rsidTr="00846BF7">
        <w:tc>
          <w:tcPr>
            <w:tcW w:w="215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64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129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40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903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67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C549C5" w:rsidRPr="00A0364F" w:rsidTr="00846BF7">
        <w:tc>
          <w:tcPr>
            <w:tcW w:w="215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4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6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3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406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C549C5" w:rsidRPr="00A0364F" w:rsidTr="00846BF7">
        <w:tc>
          <w:tcPr>
            <w:tcW w:w="215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</w:p>
        </w:tc>
        <w:tc>
          <w:tcPr>
            <w:tcW w:w="1264" w:type="pct"/>
          </w:tcPr>
          <w:p w:rsidR="00C549C5" w:rsidRPr="00A0364F" w:rsidRDefault="00C549C5" w:rsidP="00567E7E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๑.๓  องค์การบริหารส่วนตำบลร่อง</w:t>
            </w:r>
            <w:proofErr w:type="spellStart"/>
            <w:r w:rsidRPr="00A0364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กาศ</w:t>
            </w:r>
            <w:proofErr w:type="spellEnd"/>
            <w:r w:rsidRPr="00A0364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ระบบประหมู่บ้านหมู่ที่ ๘ บ้านตอ</w:t>
            </w:r>
            <w:proofErr w:type="spellStart"/>
            <w:r w:rsidRPr="00A0364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นิมิตร</w:t>
            </w:r>
            <w:proofErr w:type="spellEnd"/>
            <w:r w:rsidRPr="00A0364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 ให้เร่งดำเนินการสำรวจแหล่งน้ำบาดาลเพื่อนำมาใช้เป็นแหล่งน้ำดิบที่มีคุณภาพและปริมาณเพียงพอที่จะผลิตน้ำประปาได้ตลอดปี พร้อมทั้งดำเนินการให้ระบบประปาสามารถใช้ผลิตน้ำประปาได้โดยเร็ว</w:t>
            </w:r>
          </w:p>
          <w:p w:rsidR="00C549C5" w:rsidRPr="00A0364F" w:rsidRDefault="00C549C5" w:rsidP="00567E7E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๑.๔ เมื่อดำเนินการแก้ไขปัญหากรณีระบบประปาหมู่บ้านทั้ง ๓ แห่ง ให้สามารถผลิตน้ำประปา   ได้แล้ว ให้ดำเนินการจัดให้มีการเลือกตั้งคณะกรรมการบริหารกิจการและบำรุงรักษาระบบประปาหมู่บ้าน พ.ศ. ๒๕๔๘ ข้อ ๖ เพื่อเร่งดำเนินการกิจการประปาหมู่บ้านให้แก่ผู้มีความประสงค์ใช้น้ำประปาโดยเร็ว</w:t>
            </w:r>
          </w:p>
          <w:p w:rsidR="00C549C5" w:rsidRDefault="00C549C5" w:rsidP="00567E7E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</w:p>
          <w:p w:rsidR="00C549C5" w:rsidRPr="00A0364F" w:rsidRDefault="00C549C5" w:rsidP="00567E7E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๑.๕ สั่งการให้เจ้าหน้าที่ผู้รับผิดชอบบำรุงรักษาแหล่งน้ำดิบของระบบประปาหมู่บ้านให้สะอาดและมีปริมาณน้ำเพียงพอที่จะใช้ผลิตน้ำประปาหมู่บ้านอยู่เสมอ ตามระเบียบกระทรวงมหาดไทย      ว่าด้วยการบริหารกิจการและบำรุงรักษาระบบประปาหมู่บ้าน พ.ศ. ๒๕๔๘ ข้อ ๒๒</w:t>
            </w:r>
          </w:p>
          <w:p w:rsidR="00C549C5" w:rsidRPr="00A0364F" w:rsidRDefault="00C549C5" w:rsidP="00567E7E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549C5" w:rsidRPr="00A0364F" w:rsidRDefault="00C549C5" w:rsidP="00567E7E">
            <w:pPr>
              <w:pStyle w:val="a4"/>
              <w:tabs>
                <w:tab w:val="left" w:pos="947"/>
              </w:tabs>
              <w:spacing w:after="160"/>
              <w:ind w:left="0" w:firstLine="664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3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C51A9" w:rsidRPr="00A0364F" w:rsidRDefault="004C51A9" w:rsidP="00981759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"/>
        <w:gridCol w:w="3962"/>
        <w:gridCol w:w="3525"/>
        <w:gridCol w:w="1688"/>
        <w:gridCol w:w="986"/>
        <w:gridCol w:w="2395"/>
        <w:gridCol w:w="1127"/>
        <w:gridCol w:w="1271"/>
      </w:tblGrid>
      <w:tr w:rsidR="00C549C5" w:rsidRPr="00A0364F" w:rsidTr="00846BF7">
        <w:tc>
          <w:tcPr>
            <w:tcW w:w="210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269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129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541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67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68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C549C5" w:rsidRPr="00A0364F" w:rsidTr="00846BF7">
        <w:tc>
          <w:tcPr>
            <w:tcW w:w="210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9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1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67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407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C549C5" w:rsidRPr="00A0364F" w:rsidTr="00846BF7">
        <w:tc>
          <w:tcPr>
            <w:tcW w:w="210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</w:p>
        </w:tc>
        <w:tc>
          <w:tcPr>
            <w:tcW w:w="1269" w:type="pct"/>
          </w:tcPr>
          <w:p w:rsidR="00C549C5" w:rsidRPr="00A0364F" w:rsidRDefault="00C549C5" w:rsidP="0019677A">
            <w:pPr>
              <w:pStyle w:val="a4"/>
              <w:numPr>
                <w:ilvl w:val="0"/>
                <w:numId w:val="28"/>
              </w:numPr>
              <w:tabs>
                <w:tab w:val="left" w:pos="993"/>
                <w:tab w:val="left" w:pos="2977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>กรณีผลการทดสอบคุณภาพน้ำพบเชื้อโคลิ</w:t>
            </w:r>
          </w:p>
          <w:p w:rsidR="00C549C5" w:rsidRPr="00A0364F" w:rsidRDefault="00C549C5" w:rsidP="0019677A">
            <w:pPr>
              <w:tabs>
                <w:tab w:val="left" w:pos="993"/>
                <w:tab w:val="left" w:pos="2977"/>
              </w:tabs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>ฟอร์มแบคทีเรีย (</w:t>
            </w:r>
            <w:r w:rsidRPr="00A0364F">
              <w:rPr>
                <w:rFonts w:ascii="TH SarabunIT๙" w:hAnsi="TH SarabunIT๙" w:cs="TH SarabunIT๙"/>
                <w:sz w:val="28"/>
              </w:rPr>
              <w:t>Total Coliform Bacteria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) และ</w:t>
            </w:r>
            <w:r w:rsidRPr="00A0364F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อี</w:t>
            </w:r>
            <w:proofErr w:type="spellStart"/>
            <w:r w:rsidRPr="00A0364F">
              <w:rPr>
                <w:rFonts w:ascii="TH SarabunIT๙" w:hAnsi="TH SarabunIT๙" w:cs="TH SarabunIT๙"/>
                <w:sz w:val="28"/>
                <w:cs/>
              </w:rPr>
              <w:t>โคไล</w:t>
            </w:r>
            <w:proofErr w:type="spellEnd"/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proofErr w:type="spellStart"/>
            <w:r w:rsidRPr="00A0364F">
              <w:rPr>
                <w:rFonts w:ascii="TH SarabunIT๙" w:hAnsi="TH SarabunIT๙" w:cs="TH SarabunIT๙"/>
                <w:sz w:val="28"/>
              </w:rPr>
              <w:t>E.Coli</w:t>
            </w:r>
            <w:proofErr w:type="spellEnd"/>
            <w:r w:rsidRPr="00A0364F">
              <w:rPr>
                <w:rFonts w:ascii="TH SarabunIT๙" w:hAnsi="TH SarabunIT๙" w:cs="TH SarabunIT๙"/>
                <w:sz w:val="28"/>
                <w:cs/>
              </w:rPr>
              <w:t>) เปื้อนในน้ำประปาของระบบประปาหมู่บ้าน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สั่งการให้นายกเทศมนตรี/นายกองค์การบริหารส่วนตำบล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  <w:r w:rsidRPr="00A0364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C549C5" w:rsidRPr="00A0364F" w:rsidRDefault="00C549C5" w:rsidP="0019677A">
            <w:pPr>
              <w:tabs>
                <w:tab w:val="left" w:pos="1418"/>
              </w:tabs>
              <w:ind w:firstLine="80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 xml:space="preserve">๒.๑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เร่งดำเนินการประชาสัมพันธ์ให้ประชาชนผู้ใช้น้ำทราบโดยเร็วว่าคุณภาพน้ำไม่ปลอดภัยที่จะนำมาบริโภค พร้อมทั้งให้ดำเนินการหาสาเหตุของการปนเปื้อนในน้ำประปาและเร่งแก้ไขปรับปรุงคุณภาพน้ำประปาให้สะอาดปลอดภัย สามารถนำมาใช้ในการอุปโภคบริโภคได้ตามมาตรฐานคุณภาพน้ำประปาดื่มได้ของกรมอนามัย </w:t>
            </w:r>
          </w:p>
          <w:p w:rsidR="00C549C5" w:rsidRPr="00A0364F" w:rsidRDefault="00C549C5" w:rsidP="00B54850">
            <w:pPr>
              <w:tabs>
                <w:tab w:val="left" w:pos="720"/>
                <w:tab w:val="left" w:pos="212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  <w:p w:rsidR="00C549C5" w:rsidRPr="00A0364F" w:rsidRDefault="00C549C5" w:rsidP="00427231">
            <w:pPr>
              <w:tabs>
                <w:tab w:val="left" w:pos="1276"/>
              </w:tabs>
              <w:spacing w:after="160"/>
              <w:contextualSpacing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29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จังหวัดได้</w:t>
            </w: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กำกับดูแล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ให้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ดำเนินการดังนี้</w:t>
            </w:r>
          </w:p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1.ประชาสัมพันธ์ให้ประชาชนรับทราบว่าคุณภาพน้ำประปาไม่ปลอดภัยที่จะนำมาบริโภครวมทั้งให้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สาเหตุและเร่งแก้ไขปรับปรุงคุณภาพน้ำประปาให้สะอาดปลอดภัย ตามมาตรฐานคุณภาพน้ำประปาดื่มได้ของกรมอนามัยต่อไป</w:t>
            </w:r>
          </w:p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2.จังหวัดจะได้ประสานกับสำนักงานสิ่งแวดล้อมภาคที่ 2 จังหวัดลำปาง การประปาส่วนภูมิภาค สาขาแพร่ ในการจัดฝึกอบรมเชิงปฏิบัติการให้แก่เจ้าหน้าที่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และคณะกรรมการบริหารกิจการและบำรุงรักษาระบบประปาหมู่บ้านเพื่อให้การผลิตน้ำประปาให้เป็นไปตามคุณภาพและมาตรฐาน ระบบประปาหมู่บ้านของกรมทรัพยากรน้ำ พ.ศ.2561</w:t>
            </w: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1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7A63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โฮ้ง</w:t>
            </w:r>
            <w:proofErr w:type="spellEnd"/>
            <w:r w:rsidR="007A639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6142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  <w:r w:rsidR="00E8614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7A63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.ปงป่าหวาย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7A63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.ปงป่าหวาย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9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="007A639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.ไผ่โทน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.บ่อเหล็กลอง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อบต.ต้า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ผามอก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.นาพูน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.นาพูน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เกิ๋ง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:rsidR="007A6395" w:rsidRDefault="007A6395" w:rsidP="00567E7E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B83B33" w:rsidRDefault="00B83B33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14.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.ห้วยหม้าย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.บ้านกลาง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.บ้านหนุน 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.บ้านหนุน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.บ้านหนุน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.หัวเมือง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9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.เตาปูน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.น้ำชำ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13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.หัวฝาย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</w:tc>
        <w:tc>
          <w:tcPr>
            <w:tcW w:w="316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เมืองแพร่</w:t>
            </w:r>
          </w:p>
          <w:p w:rsidR="00673304" w:rsidRDefault="00673304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เด่นชัย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เด่นชัย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673304" w:rsidRDefault="00673304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673304" w:rsidRDefault="00673304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673304" w:rsidRDefault="00673304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B83B33" w:rsidRDefault="00B83B33" w:rsidP="00567E7E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673304" w:rsidRDefault="00673304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673304" w:rsidRDefault="00673304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673304" w:rsidRDefault="00673304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673304" w:rsidRDefault="00673304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67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7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83B68" w:rsidRDefault="00983B68" w:rsidP="00CE3433">
      <w:pPr>
        <w:ind w:firstLine="720"/>
        <w:rPr>
          <w:rFonts w:ascii="TH SarabunIT๙" w:hAnsi="TH SarabunIT๙" w:cs="TH SarabunIT๙"/>
          <w:sz w:val="28"/>
        </w:rPr>
      </w:pPr>
    </w:p>
    <w:p w:rsidR="00EC0D2F" w:rsidRDefault="00EC0D2F" w:rsidP="00CE3433">
      <w:pPr>
        <w:ind w:firstLine="720"/>
        <w:rPr>
          <w:rFonts w:ascii="TH SarabunIT๙" w:hAnsi="TH SarabunIT๙" w:cs="TH SarabunIT๙"/>
          <w:sz w:val="28"/>
        </w:rPr>
      </w:pPr>
    </w:p>
    <w:p w:rsidR="00EC0D2F" w:rsidRDefault="00EC0D2F" w:rsidP="00CE3433">
      <w:pPr>
        <w:ind w:firstLine="720"/>
        <w:rPr>
          <w:rFonts w:ascii="TH SarabunIT๙" w:hAnsi="TH SarabunIT๙" w:cs="TH SarabunIT๙"/>
          <w:sz w:val="28"/>
        </w:rPr>
      </w:pPr>
    </w:p>
    <w:p w:rsidR="00EC0D2F" w:rsidRDefault="00EC0D2F" w:rsidP="00CE3433">
      <w:pPr>
        <w:ind w:firstLine="720"/>
        <w:rPr>
          <w:rFonts w:ascii="TH SarabunIT๙" w:hAnsi="TH SarabunIT๙" w:cs="TH SarabunIT๙"/>
          <w:sz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58"/>
        <w:gridCol w:w="3960"/>
        <w:gridCol w:w="3526"/>
        <w:gridCol w:w="1268"/>
        <w:gridCol w:w="987"/>
        <w:gridCol w:w="2820"/>
        <w:gridCol w:w="1127"/>
        <w:gridCol w:w="1268"/>
      </w:tblGrid>
      <w:tr w:rsidR="00C549C5" w:rsidRPr="00A0364F" w:rsidTr="00846BF7">
        <w:tc>
          <w:tcPr>
            <w:tcW w:w="211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268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129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40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903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67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C549C5" w:rsidRPr="00A0364F" w:rsidTr="00846BF7">
        <w:tc>
          <w:tcPr>
            <w:tcW w:w="211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8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6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3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406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C549C5" w:rsidRPr="00A0364F" w:rsidTr="00846BF7">
        <w:tc>
          <w:tcPr>
            <w:tcW w:w="211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1268" w:type="pct"/>
          </w:tcPr>
          <w:p w:rsidR="00C549C5" w:rsidRPr="00A0364F" w:rsidRDefault="00C549C5" w:rsidP="00491AC3">
            <w:pPr>
              <w:tabs>
                <w:tab w:val="left" w:pos="1418"/>
              </w:tabs>
              <w:ind w:firstLine="103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ประสานงานและร่วมมือกับหน่วยงานที่มีความรู้ความชำนาญในด้านระบบประปาและการผลิตน้ำประปา เพื่อจัดฝึกอบรมเชิงปฏิบัติการให้แก่คณะกรรมการบริหารกิจการและบำรุงรักษาระบบประปาหมู่บ้าน ในการผลิตน้ำประปาให้มีคุณภาพเป็นไปตาม</w:t>
            </w:r>
            <w:r w:rsidRPr="00A0364F">
              <w:rPr>
                <w:rFonts w:ascii="TH SarabunIT๙" w:eastAsia="Calibri" w:hAnsi="TH SarabunIT๙" w:cs="TH SarabunIT๙"/>
                <w:sz w:val="28"/>
                <w:cs/>
              </w:rPr>
              <w:t>หลักเกณฑ์และมาตรฐานคุณภาพระบบประปาหมู่บ้านของกรมทรัพยากรน้ำ</w:t>
            </w:r>
            <w:r w:rsidRPr="00A0364F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A0364F">
              <w:rPr>
                <w:rFonts w:ascii="TH SarabunIT๙" w:eastAsia="Calibri" w:hAnsi="TH SarabunIT๙" w:cs="TH SarabunIT๙"/>
                <w:sz w:val="28"/>
                <w:cs/>
              </w:rPr>
              <w:t xml:space="preserve">พ.ศ. </w:t>
            </w:r>
            <w:r w:rsidRPr="00A0364F">
              <w:rPr>
                <w:rFonts w:ascii="TH SarabunIT๙" w:eastAsia="Calibri" w:hAnsi="TH SarabunIT๙" w:cs="TH SarabunIT๙"/>
                <w:sz w:val="28"/>
              </w:rPr>
              <w:t>2561</w:t>
            </w:r>
          </w:p>
          <w:p w:rsidR="00C549C5" w:rsidRPr="00A0364F" w:rsidRDefault="00C549C5" w:rsidP="00983B68">
            <w:pPr>
              <w:tabs>
                <w:tab w:val="left" w:pos="1418"/>
              </w:tabs>
              <w:ind w:firstLine="1030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A0364F">
              <w:rPr>
                <w:rFonts w:ascii="TH SarabunIT๙" w:hAnsi="TH SarabunIT๙" w:cs="TH SarabunIT๙"/>
                <w:sz w:val="28"/>
              </w:rPr>
              <w:t>.3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 กำหนดมาตรการในการควบคุมดูแลคุณภาพน้ำประปาของระบบประปาหมู่บ้านให้มีคุณภาพเป็นไปตาม</w:t>
            </w:r>
            <w:r w:rsidRPr="00A0364F">
              <w:rPr>
                <w:rFonts w:ascii="TH SarabunIT๙" w:eastAsia="Calibri" w:hAnsi="TH SarabunIT๙" w:cs="TH SarabunIT๙"/>
                <w:sz w:val="28"/>
                <w:cs/>
              </w:rPr>
              <w:t>หลักเกณฑ์และมาตรฐานคุณภาพระบบประปาหมู่บ้านของกรมทรัพยากรน้ำ</w:t>
            </w:r>
            <w:r w:rsidRPr="00A0364F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A0364F">
              <w:rPr>
                <w:rFonts w:ascii="TH SarabunIT๙" w:eastAsia="Calibri" w:hAnsi="TH SarabunIT๙" w:cs="TH SarabunIT๙"/>
                <w:sz w:val="28"/>
                <w:cs/>
              </w:rPr>
              <w:t xml:space="preserve">พ.ศ. </w:t>
            </w:r>
            <w:r w:rsidRPr="00A0364F">
              <w:rPr>
                <w:rFonts w:ascii="TH SarabunIT๙" w:eastAsia="Calibri" w:hAnsi="TH SarabunIT๙" w:cs="TH SarabunIT๙"/>
                <w:sz w:val="28"/>
              </w:rPr>
              <w:t>2561</w:t>
            </w:r>
          </w:p>
          <w:p w:rsidR="00C549C5" w:rsidRPr="00A0364F" w:rsidRDefault="00C549C5" w:rsidP="00983B68">
            <w:pPr>
              <w:tabs>
                <w:tab w:val="left" w:pos="1418"/>
              </w:tabs>
              <w:ind w:firstLine="1030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A0364F">
              <w:rPr>
                <w:rFonts w:ascii="TH SarabunPSK" w:hAnsi="TH SarabunPSK" w:cs="TH SarabunPSK" w:hint="cs"/>
                <w:sz w:val="28"/>
                <w:cs/>
              </w:rPr>
              <w:t xml:space="preserve">๒.๔ </w:t>
            </w:r>
            <w:r w:rsidRPr="00A0364F">
              <w:rPr>
                <w:rFonts w:ascii="TH SarabunPSK" w:hAnsi="TH SarabunPSK" w:cs="TH SarabunPSK"/>
                <w:sz w:val="28"/>
                <w:cs/>
              </w:rPr>
              <w:t>ประชาสัมพันธ์ให้สมาชิกผู้ใช้น้ำทราบถึงประโยชน์ของการใช้สารละลายคลอรีนในการผลิตน้ำประปา</w:t>
            </w:r>
          </w:p>
          <w:p w:rsidR="00C549C5" w:rsidRPr="00A0364F" w:rsidRDefault="00C549C5" w:rsidP="00567E7E">
            <w:pPr>
              <w:tabs>
                <w:tab w:val="left" w:pos="1276"/>
              </w:tabs>
              <w:spacing w:after="16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3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27353" w:rsidRPr="00A0364F" w:rsidRDefault="00327353">
      <w:pPr>
        <w:rPr>
          <w:rFonts w:ascii="TH SarabunIT๙" w:hAnsi="TH SarabunIT๙" w:cs="TH SarabunIT๙"/>
          <w:sz w:val="28"/>
        </w:rPr>
      </w:pPr>
    </w:p>
    <w:p w:rsidR="00983B68" w:rsidRDefault="00983B68">
      <w:pPr>
        <w:rPr>
          <w:sz w:val="28"/>
        </w:rPr>
      </w:pPr>
    </w:p>
    <w:p w:rsidR="00567E7E" w:rsidRDefault="00567E7E">
      <w:pPr>
        <w:rPr>
          <w:sz w:val="28"/>
        </w:rPr>
      </w:pPr>
    </w:p>
    <w:p w:rsidR="00EC0D2F" w:rsidRDefault="00EC0D2F">
      <w:pPr>
        <w:rPr>
          <w:sz w:val="28"/>
        </w:rPr>
      </w:pPr>
    </w:p>
    <w:p w:rsidR="00EC0D2F" w:rsidRPr="00A0364F" w:rsidRDefault="00EC0D2F">
      <w:pPr>
        <w:rPr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3913"/>
        <w:gridCol w:w="3526"/>
        <w:gridCol w:w="1549"/>
        <w:gridCol w:w="987"/>
        <w:gridCol w:w="2539"/>
        <w:gridCol w:w="1127"/>
        <w:gridCol w:w="1268"/>
      </w:tblGrid>
      <w:tr w:rsidR="00C549C5" w:rsidRPr="00A0364F" w:rsidTr="00846BF7">
        <w:tc>
          <w:tcPr>
            <w:tcW w:w="22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253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129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49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813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67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C549C5" w:rsidRPr="00A0364F" w:rsidTr="00846BF7">
        <w:tc>
          <w:tcPr>
            <w:tcW w:w="226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3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13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406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C549C5" w:rsidRPr="00A0364F" w:rsidTr="00846BF7">
        <w:tc>
          <w:tcPr>
            <w:tcW w:w="226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>๓.</w:t>
            </w:r>
          </w:p>
        </w:tc>
        <w:tc>
          <w:tcPr>
            <w:tcW w:w="1253" w:type="pct"/>
          </w:tcPr>
          <w:p w:rsidR="00C549C5" w:rsidRPr="00A0364F" w:rsidRDefault="00C549C5" w:rsidP="003905D4">
            <w:pPr>
              <w:tabs>
                <w:tab w:val="left" w:pos="1170"/>
              </w:tabs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 w:rsidRPr="00A0364F">
              <w:rPr>
                <w:rFonts w:ascii="TH SarabunPSK" w:hAnsi="TH SarabunPSK" w:cs="TH SarabunPSK"/>
                <w:b/>
                <w:bCs/>
                <w:spacing w:val="4"/>
                <w:sz w:val="28"/>
                <w:cs/>
              </w:rPr>
              <w:t xml:space="preserve">ข้อตรวจพบที่ </w:t>
            </w:r>
            <w:r w:rsidRPr="00A0364F">
              <w:rPr>
                <w:rFonts w:ascii="TH SarabunPSK" w:hAnsi="TH SarabunPSK" w:cs="TH SarabunPSK"/>
                <w:b/>
                <w:bCs/>
                <w:spacing w:val="4"/>
                <w:sz w:val="28"/>
              </w:rPr>
              <w:t>3</w:t>
            </w:r>
            <w:r w:rsidRPr="00A0364F">
              <w:rPr>
                <w:rFonts w:ascii="TH SarabunPSK" w:hAnsi="TH SarabunPSK" w:cs="TH SarabunPSK"/>
                <w:spacing w:val="4"/>
                <w:sz w:val="28"/>
              </w:rPr>
              <w:t xml:space="preserve"> </w:t>
            </w:r>
            <w:r w:rsidRPr="00A0364F">
              <w:rPr>
                <w:rFonts w:ascii="TH SarabunPSK" w:hAnsi="TH SarabunPSK" w:cs="TH SarabunPSK"/>
                <w:spacing w:val="-10"/>
                <w:sz w:val="28"/>
                <w:cs/>
              </w:rPr>
              <w:t>การบริหารจัดการโครงการเป็นไปอย่างไม่มีประสิทธิภาพ</w:t>
            </w:r>
          </w:p>
          <w:p w:rsidR="00C549C5" w:rsidRPr="00A0364F" w:rsidRDefault="00C549C5" w:rsidP="002E01C7">
            <w:pPr>
              <w:tabs>
                <w:tab w:val="left" w:pos="993"/>
                <w:tab w:val="left" w:pos="1418"/>
              </w:tabs>
              <w:spacing w:before="240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A0364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ข้อเสนอแนะ</w:t>
            </w:r>
          </w:p>
          <w:p w:rsidR="00C549C5" w:rsidRPr="00A0364F" w:rsidRDefault="00C549C5" w:rsidP="00504097">
            <w:pPr>
              <w:pStyle w:val="a4"/>
              <w:numPr>
                <w:ilvl w:val="0"/>
                <w:numId w:val="29"/>
              </w:numPr>
              <w:tabs>
                <w:tab w:val="left" w:pos="993"/>
                <w:tab w:val="left" w:pos="1418"/>
              </w:tabs>
              <w:spacing w:before="240"/>
              <w:ind w:left="0" w:firstLine="664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A0364F">
              <w:rPr>
                <w:rFonts w:ascii="TH SarabunPSK" w:hAnsi="TH SarabunPSK" w:cs="TH SarabunPSK" w:hint="cs"/>
                <w:sz w:val="28"/>
                <w:cs/>
              </w:rPr>
              <w:t>กำกับดูแลให้ผู้บริหารองค์กรปกครองส่วนท้องถิ่น เร่งดำเนินการให้มีการเลือกตั้งคณะกรรมการบริหารกิจการและบำรุงรักษาระบบประปาหมู่บ้าน พ.ศ. ๒๕๔๘ ข้อ ๖</w:t>
            </w:r>
          </w:p>
          <w:p w:rsidR="00C549C5" w:rsidRPr="00A0364F" w:rsidRDefault="00C549C5" w:rsidP="00327353">
            <w:pPr>
              <w:pStyle w:val="a4"/>
              <w:numPr>
                <w:ilvl w:val="0"/>
                <w:numId w:val="29"/>
              </w:numPr>
              <w:tabs>
                <w:tab w:val="left" w:pos="993"/>
                <w:tab w:val="left" w:pos="1418"/>
              </w:tabs>
              <w:spacing w:before="240"/>
              <w:ind w:left="0" w:firstLine="664"/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A0364F">
              <w:rPr>
                <w:rFonts w:ascii="TH SarabunPSK" w:hAnsi="TH SarabunPSK" w:cs="TH SarabunPSK"/>
                <w:spacing w:val="-4"/>
                <w:sz w:val="28"/>
                <w:cs/>
              </w:rPr>
              <w:t>สั่งการให้นายกเทศมนตรี/นายกองค์การบริหารส่วนตำบล ดำเนินการ ดังนี้</w:t>
            </w:r>
          </w:p>
          <w:p w:rsidR="00C549C5" w:rsidRPr="00A0364F" w:rsidRDefault="00C549C5" w:rsidP="00504097">
            <w:pPr>
              <w:pStyle w:val="a4"/>
              <w:tabs>
                <w:tab w:val="left" w:pos="1418"/>
              </w:tabs>
              <w:ind w:left="993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๒.๑  กรณีระบบประปาหมู่บ้าน จำนวน </w:t>
            </w:r>
          </w:p>
          <w:p w:rsidR="00C549C5" w:rsidRPr="00A0364F" w:rsidRDefault="00C549C5" w:rsidP="00504097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๑๓ แห่ง ไม่มีคณะกรรมการบริหารกิจการและบำรุงรักษาระบบประปาหมู่บ้าน ให้เร่งดำเนินการเลือกตั้งคณะกรรมการบริหารกิจการและบำรุงรักษาระบบประปาหมู่บ้านให้แล้วเสร็จตามระเบียบกระทรวงมหาดไทย     ว่าด้วยการบริหารกิจการและบำรุงรักษาระบบประปาหมู่บ้าน พ.ศ. ๒๕๔๘ ข้อ ๖ และส่งมอบระบบประปาหมู่บ้านให้คณะกรรมการบริหารกิจการและบำรุงรักษาระบบประปาหมู่บ้านบริหารกิจการประปาหมู่บ้านต่อไป</w:t>
            </w:r>
          </w:p>
          <w:p w:rsidR="00C549C5" w:rsidRPr="00A0364F" w:rsidRDefault="00C549C5" w:rsidP="00327353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</w:p>
          <w:p w:rsidR="00C549C5" w:rsidRPr="00A0364F" w:rsidRDefault="00C549C5" w:rsidP="003905D4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</w:p>
          <w:p w:rsidR="00C549C5" w:rsidRPr="00A0364F" w:rsidRDefault="00C549C5" w:rsidP="00070899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จังหวัดได้</w:t>
            </w: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กำกับดูแล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ให้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ดำเนินการดังนี้</w:t>
            </w:r>
          </w:p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1.ให้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เร่งดำเนินการเลือกตั้งคณะกรรมการบริหารกิจการและบำรุงรักษาระบบประปาหมู่บ้านให้เป็นไปตาม ระเบียบกระทรวงมหาดไทยว่าด้วยการบริหารกิจการและบำรุงรักษาระบบประปาหมู่บ้าน พ.ศ.2548และส่งมอบระบบประปาให้แก่คณะกรรมการบริหารจัดการต่อไป</w:t>
            </w:r>
          </w:p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2.ให้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กำกับติดตามดูแลให้คณะกรรมการบริหารและบำรุงรักษาระบบประปาหมู่บ้าน ดำเนินการตามแผนการบำรุงรักษาและแผนการตรวจสอบคุณภาพน้ำประปาหมู่บ้าน</w:t>
            </w:r>
          </w:p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3.กรณีการบริหารจัดการอุปกรณ์ประปาประสิทธิภาพ</w:t>
            </w: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ต่ำ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ให้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สั่งการให้เจ้าหน้าที่ผู้รับผิดชอบดำเนินการสำรวจและจัดทำบัญชีควบคุม ให้เป็นไปตาม </w:t>
            </w:r>
            <w:proofErr w:type="spellStart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พรบ</w:t>
            </w:r>
            <w:proofErr w:type="spellEnd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.การจัดซื้อจัดจ้างและบริหารพัสดุภาครัฐพ.ศ.2560และตามระเบียบกระทรวงการคลังว่าด้วยการจัดซื้อจัดจ้างและการบริหารพัสดุภาครัฐ พ.ศ.2560</w:t>
            </w: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6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โฮ้ง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บ้านปิน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.หัวทุ่ง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.แม่พุง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.บ้านหนุน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.บ้านหนุน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.บ้านหนุน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.หัวเมือง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 9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</w:tc>
        <w:tc>
          <w:tcPr>
            <w:tcW w:w="316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เมืองแพร่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673304" w:rsidRDefault="00673304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</w:tc>
        <w:tc>
          <w:tcPr>
            <w:tcW w:w="813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4EF7" w:rsidRDefault="00B34EF7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5028" w:type="pct"/>
        <w:tblLayout w:type="fixed"/>
        <w:tblLook w:val="04A0" w:firstRow="1" w:lastRow="0" w:firstColumn="1" w:lastColumn="0" w:noHBand="0" w:noVBand="1"/>
      </w:tblPr>
      <w:tblGrid>
        <w:gridCol w:w="701"/>
        <w:gridCol w:w="4060"/>
        <w:gridCol w:w="3526"/>
        <w:gridCol w:w="1269"/>
        <w:gridCol w:w="986"/>
        <w:gridCol w:w="2820"/>
        <w:gridCol w:w="1127"/>
        <w:gridCol w:w="1212"/>
      </w:tblGrid>
      <w:tr w:rsidR="00C549C5" w:rsidRPr="00A0364F" w:rsidTr="00846BF7">
        <w:tc>
          <w:tcPr>
            <w:tcW w:w="223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293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123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404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4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898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45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C549C5" w:rsidRPr="00A0364F" w:rsidTr="00846BF7">
        <w:trPr>
          <w:trHeight w:val="803"/>
        </w:trPr>
        <w:tc>
          <w:tcPr>
            <w:tcW w:w="223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3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3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4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4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98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9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387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C549C5" w:rsidRPr="00A0364F" w:rsidTr="00846BF7">
        <w:tc>
          <w:tcPr>
            <w:tcW w:w="223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>๓.</w:t>
            </w:r>
          </w:p>
        </w:tc>
        <w:tc>
          <w:tcPr>
            <w:tcW w:w="1293" w:type="pct"/>
          </w:tcPr>
          <w:p w:rsidR="00C549C5" w:rsidRPr="00A0364F" w:rsidRDefault="00C549C5" w:rsidP="00075283">
            <w:pPr>
              <w:pStyle w:val="a4"/>
              <w:tabs>
                <w:tab w:val="left" w:pos="1418"/>
              </w:tabs>
              <w:ind w:left="0" w:firstLine="993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๒.๒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ดำเนินการจัดฝึกอบรมเพิ่มพูนความรู้ใน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เกณฑ์คุณภาพน้ำประปาดื่มได้ พ.ศ. </w:t>
            </w:r>
            <w:r w:rsidRPr="00A0364F">
              <w:rPr>
                <w:rFonts w:ascii="TH SarabunIT๙" w:hAnsi="TH SarabunIT๙" w:cs="TH SarabunIT๙"/>
                <w:sz w:val="28"/>
              </w:rPr>
              <w:t>2553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 ของกรมอนามัย </w:t>
            </w:r>
            <w:r w:rsidRPr="00A0364F">
              <w:rPr>
                <w:rFonts w:ascii="TH SarabunIT๙" w:eastAsia="Calibri" w:hAnsi="TH SarabunIT๙" w:cs="TH SarabunIT๙"/>
                <w:sz w:val="28"/>
                <w:cs/>
              </w:rPr>
              <w:t>และหลักเกณฑ์และมาตรฐานคุณภาพระบบประปาหมู่บ้านของกรมทรัพยากรน้ำ</w:t>
            </w:r>
            <w:r w:rsidRPr="00A0364F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A0364F">
              <w:rPr>
                <w:rFonts w:ascii="TH SarabunIT๙" w:eastAsia="Calibri" w:hAnsi="TH SarabunIT๙" w:cs="TH SarabunIT๙"/>
                <w:sz w:val="28"/>
                <w:cs/>
              </w:rPr>
              <w:t>พ.ศ.</w:t>
            </w:r>
            <w:r w:rsidRPr="00A0364F">
              <w:rPr>
                <w:rFonts w:ascii="TH SarabunIT๙" w:eastAsia="Calibri" w:hAnsi="TH SarabunIT๙" w:cs="TH SarabunIT๙"/>
                <w:sz w:val="28"/>
              </w:rPr>
              <w:t xml:space="preserve"> 2561</w:t>
            </w:r>
            <w:r w:rsidRPr="00A0364F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เป็นแนวทางให้คณะกรรมการบริหารกิจการและบำรุงรักษาระบบประปาหมู่บ้านจัดทำแผนการตรวจสอบคุณภาพน้ำประปาและแผนการบำรุงรักษาระบบประปาหมู่บ้าน</w:t>
            </w:r>
          </w:p>
          <w:p w:rsidR="00C549C5" w:rsidRPr="00A0364F" w:rsidRDefault="00C549C5" w:rsidP="00A22C29">
            <w:pPr>
              <w:tabs>
                <w:tab w:val="left" w:pos="1418"/>
              </w:tabs>
              <w:ind w:firstLine="947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๒.๓ ดำเนินการ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ติดตาม กำกับดูแลให้คณะกรรมการบริหารกิจการและบำรุงรักษาระบบประปาหมู่บ้าน บริหารกิจการประปาหมู่บ้านดำเนินการตามแผนการบำรุงรักษาและแผนการตรวจสอบคุณภาพน้ำประปาหมู่บ้าน</w:t>
            </w:r>
          </w:p>
          <w:p w:rsidR="00C549C5" w:rsidRPr="00A0364F" w:rsidRDefault="00C549C5" w:rsidP="00A22C29">
            <w:pPr>
              <w:tabs>
                <w:tab w:val="left" w:pos="1418"/>
              </w:tabs>
              <w:ind w:firstLine="947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๒.๔ กรณีคณะกรรมการบริหารกิจการและบำรุงรักษาระบบประปาหมู่บ้านของระบบประปา จำนวน ๒ แห่ง บริหารจัดการอุปกรณ์ประปาอย่างไม่มีประสิทธิภาพ สั่งการให้เจ้าหน้าที่ผู้รับผิดชอบดำเนินการสำรวจอุปกรณ์ประปาให้ครบถ้วนถูกต้องและจัดทำบัญชีควบคุม รวมทั้งฝึกอบรมการใช้งานอุปกรณ์ประปาให้เป็นไปตามพระราชบัญญัติการจัดซื้อจัดจ้างและการบริหารพัสดุภาครัฐ พ.ศ. ๒๕๖๐ มาตรา ๑๑๒ และมาตรา ๑๑๓ และตามระเบียบกระทรวงการคลัง ว่าด้วยการจัดซื้อจัดจ้างและการบริหารพัสดุภาครัฐ พ.ศ. ๒๕๖๐  ข้อ ๒๑๒</w:t>
            </w:r>
          </w:p>
          <w:p w:rsidR="00C549C5" w:rsidRPr="00A0364F" w:rsidRDefault="00C549C5" w:rsidP="00567E7E">
            <w:pPr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3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4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4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8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9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7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1184C" w:rsidRDefault="0081184C">
      <w:pPr>
        <w:rPr>
          <w:rFonts w:ascii="TH SarabunIT๙" w:hAnsi="TH SarabunIT๙" w:cs="TH SarabunIT๙"/>
          <w:sz w:val="28"/>
        </w:rPr>
      </w:pPr>
    </w:p>
    <w:p w:rsidR="0081184C" w:rsidRPr="00A0364F" w:rsidRDefault="0081184C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2"/>
        <w:gridCol w:w="3916"/>
        <w:gridCol w:w="3526"/>
        <w:gridCol w:w="1268"/>
        <w:gridCol w:w="987"/>
        <w:gridCol w:w="2820"/>
        <w:gridCol w:w="1127"/>
        <w:gridCol w:w="1268"/>
      </w:tblGrid>
      <w:tr w:rsidR="00C549C5" w:rsidRPr="00A0364F" w:rsidTr="00846BF7">
        <w:tc>
          <w:tcPr>
            <w:tcW w:w="225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54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129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40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903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67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C549C5" w:rsidRPr="00A0364F" w:rsidTr="00846BF7">
        <w:tc>
          <w:tcPr>
            <w:tcW w:w="225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4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6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3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406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C549C5" w:rsidRPr="00A0364F" w:rsidTr="00846BF7">
        <w:tc>
          <w:tcPr>
            <w:tcW w:w="225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254" w:type="pct"/>
          </w:tcPr>
          <w:p w:rsidR="00C549C5" w:rsidRPr="00A0364F" w:rsidRDefault="00C549C5" w:rsidP="0074005A">
            <w:pPr>
              <w:tabs>
                <w:tab w:val="left" w:pos="720"/>
                <w:tab w:val="left" w:pos="2127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 xml:space="preserve">ข้อสังเกตที่ </w:t>
            </w:r>
            <w:r w:rsidRPr="00A0364F"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  <w:t>1</w:t>
            </w:r>
            <w:r w:rsidRPr="00A0364F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A0364F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การขอใช้ประโยชน์ในสถานที่ก่อสร้างระบบประปาหมู่บ้าน ไม่เป็นไปตามระเบียบ กฎหมายที่เกี่ยวข้อง</w:t>
            </w:r>
          </w:p>
          <w:p w:rsidR="00C549C5" w:rsidRPr="00A0364F" w:rsidRDefault="00C549C5" w:rsidP="0074005A">
            <w:pPr>
              <w:tabs>
                <w:tab w:val="left" w:pos="720"/>
                <w:tab w:val="left" w:pos="2127"/>
              </w:tabs>
              <w:spacing w:before="120" w:after="120"/>
              <w:jc w:val="thaiDistribute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A0364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ข้อเสนอแนะ</w:t>
            </w:r>
          </w:p>
          <w:p w:rsidR="00C549C5" w:rsidRPr="00A0364F" w:rsidRDefault="00C549C5" w:rsidP="002E01C7">
            <w:pPr>
              <w:ind w:firstLine="72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4"/>
                <w:w w:val="90"/>
                <w:sz w:val="28"/>
                <w:cs/>
              </w:rPr>
              <w:t xml:space="preserve">สำนักงานการตรวจเงินแผ่นดินภูมิภาคที่ </w:t>
            </w:r>
            <w:r w:rsidRPr="00A0364F">
              <w:rPr>
                <w:rFonts w:ascii="TH SarabunIT๙" w:hAnsi="TH SarabunIT๙" w:cs="TH SarabunIT๙"/>
                <w:spacing w:val="-4"/>
                <w:w w:val="90"/>
                <w:sz w:val="28"/>
              </w:rPr>
              <w:t>9</w:t>
            </w:r>
            <w:r w:rsidRPr="00A0364F">
              <w:rPr>
                <w:rFonts w:ascii="TH SarabunIT๙" w:hAnsi="TH SarabunIT๙" w:cs="TH SarabunIT๙"/>
                <w:spacing w:val="-4"/>
                <w:w w:val="90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 w:hint="cs"/>
                <w:spacing w:val="-4"/>
                <w:w w:val="90"/>
                <w:sz w:val="28"/>
                <w:cs/>
              </w:rPr>
              <w:t xml:space="preserve">        </w:t>
            </w:r>
            <w:r w:rsidRPr="00A0364F">
              <w:rPr>
                <w:rFonts w:ascii="TH SarabunIT๙" w:hAnsi="TH SarabunIT๙" w:cs="TH SarabunIT๙"/>
                <w:spacing w:val="-4"/>
                <w:w w:val="90"/>
                <w:sz w:val="28"/>
                <w:cs/>
              </w:rPr>
              <w:t>(จังหวัดลำปาง) มีข้อเสนอแนะให้ผู้ว่าราชการจังหวัดแพร่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พิจารณาดำเนินการดังนี้</w:t>
            </w:r>
          </w:p>
          <w:p w:rsidR="00C549C5" w:rsidRPr="00A0364F" w:rsidRDefault="00C549C5" w:rsidP="00705E5D">
            <w:pPr>
              <w:pStyle w:val="a4"/>
              <w:numPr>
                <w:ilvl w:val="0"/>
                <w:numId w:val="30"/>
              </w:num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กรณีที่ดินสาธารณประโยชน์และที่ดินราช</w:t>
            </w:r>
          </w:p>
          <w:p w:rsidR="00C549C5" w:rsidRPr="00A0364F" w:rsidRDefault="00C549C5" w:rsidP="002E01C7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พัสดุ กำกับดูแลและกำชับให้ผู้บริหารองค์กรปกครองส่วนท้องถิ่น ดำเนินการ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ให้เป็นไปตาม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ระเบียบกฎหมายที่เกี่ยวข้องกับการขออนุญาตใช้ที่ดินสาธารณประโยชน์และที่ดินราชพัสดุอย่างเคร่งครัด </w:t>
            </w:r>
          </w:p>
          <w:p w:rsidR="00C549C5" w:rsidRPr="00A0364F" w:rsidRDefault="00C549C5" w:rsidP="00705E5D">
            <w:pPr>
              <w:pStyle w:val="a4"/>
              <w:numPr>
                <w:ilvl w:val="0"/>
                <w:numId w:val="30"/>
              </w:num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กรณีการขอใช้ที่ดินของวัด กำกับดูแลและ</w:t>
            </w:r>
          </w:p>
          <w:p w:rsidR="00C549C5" w:rsidRPr="00A0364F" w:rsidRDefault="00C549C5" w:rsidP="00705E5D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กำชับให้ผู้บริหารองค์กรปกครองส่วนท้องถิ่นดำเนินการให้เป็นไปตามกฎกระทรวง ฉบับที่ ๒ (พ.ศ. ๒๕๑๑) ออกตามความในพระบัญญัติคณะสงฆ์ พ.ศ. ๒๕๐๕ ข้อ ๒ อย่างเคร่งครัด</w:t>
            </w:r>
          </w:p>
          <w:p w:rsidR="00C549C5" w:rsidRPr="00A0364F" w:rsidRDefault="00C549C5" w:rsidP="003D2671">
            <w:pPr>
              <w:pStyle w:val="a4"/>
              <w:numPr>
                <w:ilvl w:val="0"/>
                <w:numId w:val="30"/>
              </w:num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กรณีที่ดินที่เอกชนอุทิศให้กับทางราชการ </w:t>
            </w:r>
          </w:p>
          <w:p w:rsidR="00C549C5" w:rsidRPr="00A0364F" w:rsidRDefault="00C549C5" w:rsidP="003D2671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ให้สั่งการให้ผู้บริหารองค์กรปกครองส่วนท้องถิ่นแจ้งดำเนินการจดทะเบียนการโอน</w:t>
            </w:r>
            <w:proofErr w:type="spellStart"/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กรรมสิทธิ</w:t>
            </w:r>
            <w:proofErr w:type="spellEnd"/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ต่อเจ้าพนักงานที่ดินตามกฎหมายที่เกี่ยวข้องต่อไป</w:t>
            </w:r>
          </w:p>
          <w:p w:rsidR="00C549C5" w:rsidRPr="00A0364F" w:rsidRDefault="00C549C5" w:rsidP="0074005A">
            <w:pPr>
              <w:pStyle w:val="a4"/>
              <w:numPr>
                <w:ilvl w:val="0"/>
                <w:numId w:val="30"/>
              </w:num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lastRenderedPageBreak/>
              <w:t>กรณีระบบประปาหมู่บ้าน หมู่ที่ ๑ บ้าน</w:t>
            </w:r>
          </w:p>
          <w:p w:rsidR="00C549C5" w:rsidRPr="00A0364F" w:rsidRDefault="00C549C5" w:rsidP="0074005A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ไทร</w:t>
            </w:r>
            <w:proofErr w:type="spellStart"/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พร้าว</w:t>
            </w:r>
            <w:proofErr w:type="spellEnd"/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ขององค์การบริหารส่วนตำบลไผ่โทนที่ดำเนินการก่อสร้างในที่ดินของที่ไม่มีเอกสารสิทธิให้ตรวจสอบ ให้สั่งการให้นายกองค์การบริหารส่วนตำบลไผ่โทนเร่งดำเนินการตรวจสอบเอกสารสิทธิในที่ดินดังกล่าว พร้อมเร่งดำเนินการขออนุญาตตามระเบียบ กฎหมายที่เกี่ยวข้องต่อไป</w:t>
            </w:r>
          </w:p>
          <w:p w:rsidR="00C549C5" w:rsidRPr="00A0364F" w:rsidRDefault="00C549C5" w:rsidP="00567E7E">
            <w:pPr>
              <w:tabs>
                <w:tab w:val="left" w:pos="1134"/>
              </w:tabs>
              <w:spacing w:line="259" w:lineRule="auto"/>
              <w:jc w:val="thaiDistribute"/>
              <w:rPr>
                <w:rFonts w:ascii="TH SarabunIT๙" w:eastAsia="Calibri" w:hAnsi="TH SarabunIT๙" w:cs="TH SarabunIT๙"/>
                <w:sz w:val="28"/>
                <w:lang w:val="en-GB"/>
              </w:rPr>
            </w:pPr>
          </w:p>
        </w:tc>
        <w:tc>
          <w:tcPr>
            <w:tcW w:w="1129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lastRenderedPageBreak/>
              <w:t>จังหวัดได้</w:t>
            </w: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กำกับดูแล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ให้องค์การบริหารส่วนตำบลไผ่โทน อำเภอร้องกวาง เร่งตรวจสอบเอกสารสิทธิในที่ดินที่ได้ก่อสร้างระบบประปาหมู่บ้านหมู่ที่ 1 บ้านไทร</w:t>
            </w:r>
            <w:proofErr w:type="spellStart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พร้าว</w:t>
            </w:r>
            <w:proofErr w:type="spellEnd"/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 และเร่งดำเนินการขออนุญาตขอใช้ที่ดินตามระเบียบ กฎหมายที่เกี่ยวข้องต่อไป</w:t>
            </w:r>
          </w:p>
          <w:p w:rsidR="00C549C5" w:rsidRDefault="00C549C5" w:rsidP="00567E7E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D375E9" w:rsidRPr="00A0364F" w:rsidRDefault="00D375E9" w:rsidP="00567E7E">
            <w:pPr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</w:p>
        </w:tc>
        <w:tc>
          <w:tcPr>
            <w:tcW w:w="406" w:type="pct"/>
          </w:tcPr>
          <w:p w:rsidR="00C549C5" w:rsidRDefault="00254156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proofErr w:type="spellStart"/>
            <w:r w:rsidR="00C549C5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C549C5">
              <w:rPr>
                <w:rFonts w:ascii="TH SarabunIT๙" w:hAnsi="TH SarabunIT๙" w:cs="TH SarabunIT๙" w:hint="cs"/>
                <w:sz w:val="28"/>
                <w:cs/>
              </w:rPr>
              <w:t xml:space="preserve">.ไผ่โทน </w:t>
            </w: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</w:tc>
        <w:tc>
          <w:tcPr>
            <w:tcW w:w="31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</w:tc>
        <w:tc>
          <w:tcPr>
            <w:tcW w:w="903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D6C2A" w:rsidRDefault="009D6C2A">
      <w:pPr>
        <w:rPr>
          <w:rFonts w:ascii="TH SarabunIT๙" w:hAnsi="TH SarabunIT๙" w:cs="TH SarabunIT๙"/>
          <w:sz w:val="28"/>
        </w:rPr>
      </w:pPr>
    </w:p>
    <w:p w:rsidR="0028099D" w:rsidRDefault="0028099D">
      <w:pPr>
        <w:rPr>
          <w:rFonts w:ascii="TH SarabunIT๙" w:hAnsi="TH SarabunIT๙" w:cs="TH SarabunIT๙"/>
          <w:sz w:val="28"/>
        </w:rPr>
      </w:pPr>
    </w:p>
    <w:p w:rsidR="0028099D" w:rsidRDefault="0028099D">
      <w:pPr>
        <w:rPr>
          <w:rFonts w:ascii="TH SarabunIT๙" w:hAnsi="TH SarabunIT๙" w:cs="TH SarabunIT๙"/>
          <w:sz w:val="28"/>
        </w:rPr>
      </w:pPr>
    </w:p>
    <w:p w:rsidR="0028099D" w:rsidRDefault="0028099D">
      <w:pPr>
        <w:rPr>
          <w:rFonts w:ascii="TH SarabunIT๙" w:hAnsi="TH SarabunIT๙" w:cs="TH SarabunIT๙"/>
          <w:sz w:val="28"/>
        </w:rPr>
      </w:pPr>
    </w:p>
    <w:p w:rsidR="0028099D" w:rsidRPr="00A0364F" w:rsidRDefault="0028099D">
      <w:pPr>
        <w:rPr>
          <w:rFonts w:ascii="TH SarabunIT๙" w:hAnsi="TH SarabunIT๙" w:cs="TH SarabunIT๙"/>
          <w:sz w:val="28"/>
        </w:rPr>
      </w:pPr>
    </w:p>
    <w:p w:rsidR="0013613A" w:rsidRDefault="0013613A">
      <w:pPr>
        <w:rPr>
          <w:rFonts w:ascii="TH SarabunIT๙" w:hAnsi="TH SarabunIT๙" w:cs="TH SarabunIT๙"/>
          <w:sz w:val="28"/>
        </w:rPr>
      </w:pPr>
    </w:p>
    <w:p w:rsidR="0081184C" w:rsidRDefault="0081184C">
      <w:pPr>
        <w:rPr>
          <w:rFonts w:ascii="TH SarabunIT๙" w:hAnsi="TH SarabunIT๙" w:cs="TH SarabunIT๙"/>
          <w:sz w:val="28"/>
        </w:rPr>
      </w:pPr>
    </w:p>
    <w:p w:rsidR="0081184C" w:rsidRDefault="0081184C">
      <w:pPr>
        <w:rPr>
          <w:rFonts w:ascii="TH SarabunIT๙" w:hAnsi="TH SarabunIT๙" w:cs="TH SarabunIT๙"/>
          <w:sz w:val="28"/>
        </w:rPr>
      </w:pPr>
    </w:p>
    <w:p w:rsidR="0081184C" w:rsidRDefault="0081184C">
      <w:pPr>
        <w:rPr>
          <w:rFonts w:ascii="TH SarabunIT๙" w:hAnsi="TH SarabunIT๙" w:cs="TH SarabunIT๙"/>
          <w:sz w:val="28"/>
        </w:rPr>
      </w:pPr>
    </w:p>
    <w:p w:rsidR="0081184C" w:rsidRDefault="0081184C">
      <w:pPr>
        <w:rPr>
          <w:rFonts w:ascii="TH SarabunIT๙" w:hAnsi="TH SarabunIT๙" w:cs="TH SarabunIT๙"/>
          <w:sz w:val="28"/>
        </w:rPr>
      </w:pPr>
    </w:p>
    <w:p w:rsidR="00C549C5" w:rsidRDefault="00C549C5">
      <w:pPr>
        <w:rPr>
          <w:rFonts w:ascii="TH SarabunIT๙" w:hAnsi="TH SarabunIT๙" w:cs="TH SarabunIT๙"/>
          <w:sz w:val="28"/>
        </w:rPr>
      </w:pPr>
    </w:p>
    <w:p w:rsidR="0081184C" w:rsidRPr="00A0364F" w:rsidRDefault="0081184C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3"/>
        <w:gridCol w:w="3916"/>
        <w:gridCol w:w="3526"/>
        <w:gridCol w:w="1689"/>
        <w:gridCol w:w="987"/>
        <w:gridCol w:w="2398"/>
        <w:gridCol w:w="1127"/>
        <w:gridCol w:w="1268"/>
      </w:tblGrid>
      <w:tr w:rsidR="00C549C5" w:rsidRPr="00A0364F" w:rsidTr="00846BF7">
        <w:tc>
          <w:tcPr>
            <w:tcW w:w="225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254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129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541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68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67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C549C5" w:rsidRPr="00A0364F" w:rsidTr="00846BF7">
        <w:tc>
          <w:tcPr>
            <w:tcW w:w="225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4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1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6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68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406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C549C5" w:rsidRPr="00A0364F" w:rsidTr="00846BF7">
        <w:tc>
          <w:tcPr>
            <w:tcW w:w="225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254" w:type="pct"/>
          </w:tcPr>
          <w:p w:rsidR="00C549C5" w:rsidRPr="00A0364F" w:rsidRDefault="00C549C5" w:rsidP="002E01C7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 xml:space="preserve">ข้อสังเกตที่ </w:t>
            </w:r>
            <w:r w:rsidRPr="00A0364F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>2</w:t>
            </w:r>
            <w:r w:rsidRPr="00A0364F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องค์กรปกครองส่วนท้องถิ่นไม่ขออนุญาตใช้น้ำบาดาลเพื่อใช้ในการผลิตน้ำประปาหมู่บ้าน</w:t>
            </w:r>
          </w:p>
          <w:p w:rsidR="00C549C5" w:rsidRPr="00A0364F" w:rsidRDefault="00C549C5" w:rsidP="002E01C7">
            <w:pPr>
              <w:tabs>
                <w:tab w:val="left" w:pos="993"/>
                <w:tab w:val="left" w:pos="1418"/>
              </w:tabs>
              <w:spacing w:before="24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ข้อเสนอแนะ</w:t>
            </w:r>
          </w:p>
          <w:p w:rsidR="00C549C5" w:rsidRPr="00A0364F" w:rsidRDefault="00C549C5" w:rsidP="002E01C7">
            <w:pPr>
              <w:ind w:firstLine="720"/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สำนักงานการตรวจเงินแผ่นดินภูมิภาคที่ </w:t>
            </w:r>
            <w:r w:rsidRPr="00A0364F">
              <w:rPr>
                <w:rFonts w:ascii="TH SarabunIT๙" w:hAnsi="TH SarabunIT๙" w:cs="TH SarabunIT๙"/>
                <w:spacing w:val="-12"/>
                <w:sz w:val="28"/>
              </w:rPr>
              <w:t xml:space="preserve">9 </w:t>
            </w:r>
            <w:r w:rsidRPr="00A0364F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(จังหวัดลำปาง) มีข้อเสนอแนะให้ผู้ว่าราชการจังหวัดแพร่ </w:t>
            </w:r>
            <w:r w:rsidRPr="00A0364F">
              <w:rPr>
                <w:rFonts w:ascii="TH SarabunIT๙" w:hAnsi="TH SarabunIT๙" w:cs="TH SarabunIT๙"/>
                <w:spacing w:val="-8"/>
                <w:sz w:val="28"/>
                <w:cs/>
              </w:rPr>
              <w:t>กำกับดูแลและกำชับให้ผู้บริหารองค์กรปกครองส่วนท้องถิ่น ที่ยังไม่ได้ดำเนินการขออนุญาต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ใช้น้ำบาดาลเพื่อใช้ในการผลิตน้ำประปา</w:t>
            </w:r>
            <w:r w:rsidRPr="00A0364F">
              <w:rPr>
                <w:rFonts w:ascii="TH SarabunIT๙" w:hAnsi="TH SarabunIT๙" w:cs="TH SarabunIT๙"/>
                <w:spacing w:val="-10"/>
                <w:sz w:val="28"/>
                <w:cs/>
              </w:rPr>
              <w:t>หมู่บ้าน ให้ดำเนินการ</w:t>
            </w:r>
            <w:r w:rsidRPr="00A0364F">
              <w:rPr>
                <w:rFonts w:ascii="TH SarabunIT๙" w:hAnsi="TH SarabunIT๙" w:cs="TH SarabunIT๙"/>
                <w:spacing w:val="-10"/>
                <w:sz w:val="28"/>
                <w:shd w:val="clear" w:color="auto" w:fill="FFFFFF"/>
                <w:cs/>
              </w:rPr>
              <w:t>ขอรับใบอนุญาตใช้น้ำบาดาลให้ถูกต้องตาม</w:t>
            </w:r>
            <w:r w:rsidRPr="00A0364F">
              <w:rPr>
                <w:rFonts w:ascii="TH SarabunIT๙" w:hAnsi="TH SarabunIT๙" w:cs="TH SarabunIT๙"/>
                <w:spacing w:val="-8"/>
                <w:sz w:val="28"/>
                <w:shd w:val="clear" w:color="auto" w:fill="FFFFFF"/>
                <w:cs/>
              </w:rPr>
              <w:t xml:space="preserve">มาตรา </w:t>
            </w:r>
            <w:r w:rsidRPr="00A0364F">
              <w:rPr>
                <w:rFonts w:ascii="TH SarabunIT๙" w:hAnsi="TH SarabunIT๙" w:cs="TH SarabunIT๙"/>
                <w:spacing w:val="-8"/>
                <w:sz w:val="28"/>
                <w:shd w:val="clear" w:color="auto" w:fill="FFFFFF"/>
              </w:rPr>
              <w:t xml:space="preserve">16 </w:t>
            </w:r>
            <w:r w:rsidRPr="00A0364F">
              <w:rPr>
                <w:rFonts w:ascii="TH SarabunIT๙" w:hAnsi="TH SarabunIT๙" w:cs="TH SarabunIT๙"/>
                <w:spacing w:val="-8"/>
                <w:sz w:val="28"/>
                <w:shd w:val="clear" w:color="auto" w:fill="FFFFFF"/>
                <w:cs/>
              </w:rPr>
              <w:t>แห่งพระราชบัญญัติ</w:t>
            </w:r>
            <w:r w:rsidRPr="00A0364F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น้ำบาดาล พ.ศ. </w:t>
            </w:r>
            <w:r w:rsidRPr="00A0364F">
              <w:rPr>
                <w:rFonts w:ascii="TH SarabunIT๙" w:hAnsi="TH SarabunIT๙" w:cs="TH SarabunIT๙"/>
                <w:sz w:val="28"/>
                <w:shd w:val="clear" w:color="auto" w:fill="FFFFFF"/>
              </w:rPr>
              <w:t>2520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อย่างเคร่งครัด</w:t>
            </w:r>
          </w:p>
          <w:p w:rsidR="00C549C5" w:rsidRPr="00A0364F" w:rsidRDefault="00C549C5" w:rsidP="002E01C7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</w:p>
          <w:p w:rsidR="00C549C5" w:rsidRPr="00A0364F" w:rsidRDefault="00C549C5" w:rsidP="00CB1566">
            <w:pPr>
              <w:tabs>
                <w:tab w:val="left" w:pos="993"/>
                <w:tab w:val="left" w:pos="2410"/>
              </w:tabs>
              <w:contextualSpacing/>
              <w:jc w:val="thaiDistribute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29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จังหวัดได้</w:t>
            </w: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กำกับดูแล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ให้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 xml:space="preserve">องค์กรปกครองส่วนท้องถิ่นที่ยังไม่ได้ดำเนินการขออนุญาตใช้น้ำบาดาลเพื่อใช้ในการผลิตน้ำประปาหมู่บ้านให้ดำเนินการขอรับใบอนุญาตใช้น้ำบาดาลให้ถูกต้องตาม </w:t>
            </w:r>
            <w:proofErr w:type="spellStart"/>
            <w:r w:rsidRPr="00A0364F">
              <w:rPr>
                <w:rFonts w:ascii="TH SarabunPSK" w:hAnsi="TH SarabunPSK" w:cs="TH SarabunPSK" w:hint="cs"/>
                <w:sz w:val="28"/>
                <w:cs/>
              </w:rPr>
              <w:t>พรบ</w:t>
            </w:r>
            <w:proofErr w:type="spellEnd"/>
            <w:r w:rsidRPr="00A0364F">
              <w:rPr>
                <w:rFonts w:ascii="TH SarabunPSK" w:hAnsi="TH SarabunPSK" w:cs="TH SarabunPSK" w:hint="cs"/>
                <w:sz w:val="28"/>
                <w:cs/>
              </w:rPr>
              <w:t>.น้ำบาดาล พ.ศ.2520 ต่อไป</w:t>
            </w: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1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หมู่ที่4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.บ่อเหล็กลอง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.ห้วยหม้าย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.บ้านหนุน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.บ้านหนุน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.บ้านหนุน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.น้ำชำ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13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15.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8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316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</w:tc>
        <w:tc>
          <w:tcPr>
            <w:tcW w:w="768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8099D" w:rsidRDefault="0028099D">
      <w:pPr>
        <w:rPr>
          <w:rFonts w:ascii="TH SarabunIT๙" w:hAnsi="TH SarabunIT๙" w:cs="TH SarabunIT๙"/>
          <w:sz w:val="28"/>
        </w:rPr>
      </w:pPr>
    </w:p>
    <w:p w:rsidR="00AB14C8" w:rsidRDefault="00AB14C8">
      <w:pPr>
        <w:rPr>
          <w:rFonts w:ascii="TH SarabunIT๙" w:hAnsi="TH SarabunIT๙" w:cs="TH SarabunIT๙"/>
          <w:sz w:val="28"/>
        </w:rPr>
      </w:pPr>
    </w:p>
    <w:p w:rsidR="00AB14C8" w:rsidRDefault="00AB14C8">
      <w:pPr>
        <w:rPr>
          <w:rFonts w:ascii="TH SarabunIT๙" w:hAnsi="TH SarabunIT๙" w:cs="TH SarabunIT๙"/>
          <w:sz w:val="28"/>
        </w:rPr>
      </w:pPr>
    </w:p>
    <w:p w:rsidR="00AB14C8" w:rsidRDefault="00AB14C8">
      <w:pPr>
        <w:rPr>
          <w:rFonts w:ascii="TH SarabunIT๙" w:hAnsi="TH SarabunIT๙" w:cs="TH SarabunIT๙"/>
          <w:sz w:val="28"/>
        </w:rPr>
      </w:pPr>
    </w:p>
    <w:p w:rsidR="001447BA" w:rsidRDefault="001447BA">
      <w:pPr>
        <w:rPr>
          <w:rFonts w:ascii="TH SarabunIT๙" w:hAnsi="TH SarabunIT๙" w:cs="TH SarabunIT๙"/>
          <w:sz w:val="28"/>
        </w:rPr>
      </w:pPr>
    </w:p>
    <w:p w:rsidR="001447BA" w:rsidRDefault="001447BA">
      <w:pPr>
        <w:rPr>
          <w:rFonts w:ascii="TH SarabunIT๙" w:hAnsi="TH SarabunIT๙" w:cs="TH SarabunIT๙"/>
          <w:sz w:val="28"/>
        </w:rPr>
      </w:pPr>
    </w:p>
    <w:p w:rsidR="001447BA" w:rsidRDefault="001447BA">
      <w:pPr>
        <w:rPr>
          <w:rFonts w:ascii="TH SarabunIT๙" w:hAnsi="TH SarabunIT๙" w:cs="TH SarabunIT๙"/>
          <w:sz w:val="28"/>
        </w:rPr>
      </w:pPr>
    </w:p>
    <w:p w:rsidR="001447BA" w:rsidRDefault="001447BA">
      <w:pPr>
        <w:rPr>
          <w:rFonts w:ascii="TH SarabunIT๙" w:hAnsi="TH SarabunIT๙" w:cs="TH SarabunIT๙"/>
          <w:sz w:val="28"/>
        </w:rPr>
      </w:pPr>
    </w:p>
    <w:p w:rsidR="001447BA" w:rsidRDefault="001447BA">
      <w:pPr>
        <w:rPr>
          <w:rFonts w:ascii="TH SarabunIT๙" w:hAnsi="TH SarabunIT๙" w:cs="TH SarabunIT๙"/>
          <w:sz w:val="28"/>
        </w:rPr>
      </w:pPr>
    </w:p>
    <w:p w:rsidR="001447BA" w:rsidRDefault="001447BA">
      <w:pPr>
        <w:rPr>
          <w:rFonts w:ascii="TH SarabunIT๙" w:hAnsi="TH SarabunIT๙" w:cs="TH SarabunIT๙"/>
          <w:sz w:val="28"/>
        </w:rPr>
      </w:pPr>
    </w:p>
    <w:p w:rsidR="001447BA" w:rsidRDefault="001447BA">
      <w:pPr>
        <w:rPr>
          <w:rFonts w:ascii="TH SarabunIT๙" w:hAnsi="TH SarabunIT๙" w:cs="TH SarabunIT๙"/>
          <w:sz w:val="28"/>
        </w:rPr>
      </w:pPr>
    </w:p>
    <w:p w:rsidR="001447BA" w:rsidRDefault="001447BA">
      <w:pPr>
        <w:rPr>
          <w:rFonts w:ascii="TH SarabunIT๙" w:hAnsi="TH SarabunIT๙" w:cs="TH SarabunIT๙"/>
          <w:sz w:val="28"/>
        </w:rPr>
      </w:pPr>
    </w:p>
    <w:p w:rsidR="001447BA" w:rsidRDefault="001447BA">
      <w:pPr>
        <w:rPr>
          <w:rFonts w:ascii="TH SarabunIT๙" w:hAnsi="TH SarabunIT๙" w:cs="TH SarabunIT๙"/>
          <w:sz w:val="28"/>
        </w:rPr>
      </w:pPr>
    </w:p>
    <w:p w:rsidR="001447BA" w:rsidRDefault="001447BA">
      <w:pPr>
        <w:rPr>
          <w:rFonts w:ascii="TH SarabunIT๙" w:hAnsi="TH SarabunIT๙" w:cs="TH SarabunIT๙"/>
          <w:sz w:val="28"/>
        </w:rPr>
      </w:pPr>
    </w:p>
    <w:p w:rsidR="001447BA" w:rsidRDefault="001447BA">
      <w:pPr>
        <w:rPr>
          <w:rFonts w:ascii="TH SarabunIT๙" w:hAnsi="TH SarabunIT๙" w:cs="TH SarabunIT๙"/>
          <w:sz w:val="28"/>
        </w:rPr>
      </w:pPr>
    </w:p>
    <w:p w:rsidR="00AB14C8" w:rsidRPr="00A0364F" w:rsidRDefault="00AB14C8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02"/>
        <w:gridCol w:w="3916"/>
        <w:gridCol w:w="3526"/>
        <w:gridCol w:w="1693"/>
        <w:gridCol w:w="984"/>
        <w:gridCol w:w="2398"/>
        <w:gridCol w:w="1127"/>
        <w:gridCol w:w="1268"/>
      </w:tblGrid>
      <w:tr w:rsidR="00C549C5" w:rsidRPr="00A0364F" w:rsidTr="00846BF7">
        <w:tc>
          <w:tcPr>
            <w:tcW w:w="225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54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129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542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5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68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67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C549C5" w:rsidRPr="00A0364F" w:rsidTr="00846BF7">
        <w:tc>
          <w:tcPr>
            <w:tcW w:w="225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4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5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68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406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C549C5" w:rsidRPr="00A0364F" w:rsidTr="00846BF7">
        <w:tc>
          <w:tcPr>
            <w:tcW w:w="225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๖.</w:t>
            </w:r>
          </w:p>
        </w:tc>
        <w:tc>
          <w:tcPr>
            <w:tcW w:w="1254" w:type="pct"/>
          </w:tcPr>
          <w:p w:rsidR="00C549C5" w:rsidRPr="00A0364F" w:rsidRDefault="00C549C5" w:rsidP="00B0402F">
            <w:pPr>
              <w:tabs>
                <w:tab w:val="left" w:pos="993"/>
              </w:tabs>
              <w:spacing w:after="24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ข้อสังเกตที่ </w:t>
            </w:r>
            <w:r w:rsidRPr="00A0364F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งานก่อสร้างระบบประปาหมู่บ้านไม่เป็นไปตามแบบรูปรายการที่กำหนดไว้</w:t>
            </w:r>
          </w:p>
          <w:p w:rsidR="00C549C5" w:rsidRPr="00A0364F" w:rsidRDefault="00C549C5" w:rsidP="009E0E22">
            <w:pPr>
              <w:tabs>
                <w:tab w:val="left" w:pos="993"/>
              </w:tabs>
              <w:spacing w:before="240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สำนักงานการตรวจเงินแผ่นดินภูมิภาคที่ </w:t>
            </w:r>
            <w:r w:rsidRPr="00A0364F">
              <w:rPr>
                <w:rFonts w:ascii="TH SarabunIT๙" w:hAnsi="TH SarabunIT๙" w:cs="TH SarabunIT๙"/>
                <w:spacing w:val="-10"/>
                <w:sz w:val="28"/>
              </w:rPr>
              <w:t xml:space="preserve">9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(</w:t>
            </w: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จังหวัด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ลำปาง)</w:t>
            </w:r>
            <w:r w:rsidRPr="00A0364F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มีข้อเสนอแนะให้ผู้ว่าราชการจังหวัดแพร่</w:t>
            </w:r>
            <w:r w:rsidRPr="00A0364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สั่งการให้นายกเทศมนตรี/นายกองค์การบริหารส่วนตำบล ดำเนินการดังนี้</w:t>
            </w:r>
          </w:p>
          <w:p w:rsidR="00C549C5" w:rsidRDefault="00C549C5" w:rsidP="009E0E22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left="0"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>ดำเนินการแก้ไขงานก่อสร้างระบบประปาหมู่บ้านให้เป็นไปตามแบบรูปรายการ รายละเอียดประกอบแบบ และข้อกำหนดในสัญญาจ้าง</w:t>
            </w:r>
          </w:p>
          <w:p w:rsidR="00C549C5" w:rsidRPr="00A0364F" w:rsidRDefault="00C549C5" w:rsidP="0004030A">
            <w:pPr>
              <w:pStyle w:val="a4"/>
              <w:numPr>
                <w:ilvl w:val="0"/>
                <w:numId w:val="19"/>
              </w:numPr>
              <w:tabs>
                <w:tab w:val="left" w:pos="993"/>
              </w:tabs>
              <w:ind w:hanging="5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>สั่งการให้ผู้ที่ได้รับคำสั่งแต่งตั้งเป็น</w:t>
            </w:r>
          </w:p>
          <w:p w:rsidR="00C549C5" w:rsidRPr="00A0364F" w:rsidRDefault="00C549C5" w:rsidP="0004030A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>ผู้ควบคุมงาน ศึกษาแบบรูปรายการ รายการประกอบแบบ และข้อกำหนดตามสัญญาอย่างถี่ถ้ว</w:t>
            </w:r>
            <w:r w:rsidRPr="00A0364F">
              <w:rPr>
                <w:rFonts w:ascii="TH SarabunIT๙" w:hAnsi="TH SarabunIT๙" w:cs="TH SarabunIT๙" w:hint="cs"/>
                <w:sz w:val="28"/>
                <w:cs/>
              </w:rPr>
              <w:t xml:space="preserve">น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และให้ถือปฏิบัติตามระเบียบกระทรวงการคลัง ว่าด้วยการจัดซื้อจัดจ้างและการบริหารพัสดุภาครัฐ พ.ศ. 2560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ข้อ 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178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อย่างเคร่งครัด</w:t>
            </w:r>
          </w:p>
          <w:p w:rsidR="00C549C5" w:rsidRPr="00A0364F" w:rsidRDefault="00C549C5" w:rsidP="0004030A">
            <w:pPr>
              <w:pStyle w:val="a4"/>
              <w:numPr>
                <w:ilvl w:val="0"/>
                <w:numId w:val="29"/>
              </w:numPr>
              <w:tabs>
                <w:tab w:val="left" w:pos="993"/>
              </w:tabs>
              <w:ind w:hanging="5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>ในการแต่งตั้งคณะกรรมการตรวจรับ</w:t>
            </w:r>
          </w:p>
          <w:p w:rsidR="00C549C5" w:rsidRPr="00A0364F" w:rsidRDefault="00C549C5" w:rsidP="0004030A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พัสดุในงานจ้างก่อสร้าง ให้พิจารณาแต่งตั้งผู้ชำนาญการหรือผู้ทรงคุณวุฒิเกี่ยวกับการก่อสร้างเข้าร่วมเป็นคณะกรรมการด้วย ตามระเบียบกระทรวงการคลัง ว่าด้วยการจัดซื้อจัดจ้างและการบริหารพัสดุภาครัฐ พ.ศ. 2560 ข้อ </w:t>
            </w:r>
            <w:r w:rsidRPr="00A0364F">
              <w:rPr>
                <w:rFonts w:ascii="TH SarabunIT๙" w:hAnsi="TH SarabunIT๙" w:cs="TH SarabunIT๙"/>
                <w:sz w:val="28"/>
              </w:rPr>
              <w:t xml:space="preserve">26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วรรค </w:t>
            </w:r>
            <w:r w:rsidRPr="00A0364F">
              <w:rPr>
                <w:rFonts w:ascii="TH SarabunIT๙" w:hAnsi="TH SarabunIT๙" w:cs="TH SarabunIT๙"/>
                <w:sz w:val="28"/>
              </w:rPr>
              <w:t>4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C549C5" w:rsidRPr="00A0364F" w:rsidRDefault="00C549C5" w:rsidP="000B0331">
            <w:pPr>
              <w:tabs>
                <w:tab w:val="left" w:pos="567"/>
                <w:tab w:val="left" w:pos="993"/>
              </w:tabs>
              <w:spacing w:line="276" w:lineRule="auto"/>
              <w:ind w:right="-2"/>
              <w:jc w:val="thaiDistribute"/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</w:pPr>
          </w:p>
        </w:tc>
        <w:tc>
          <w:tcPr>
            <w:tcW w:w="1129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จังหวัดได้</w:t>
            </w: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กำกับดูแล</w:t>
            </w:r>
            <w:r w:rsidRPr="00A0364F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ให้</w:t>
            </w:r>
            <w:r w:rsidRPr="00A0364F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ดำเนินการแก้ไขงานก่อสร้างระบบประปาหมู่บ้าน ให้เป็นไปตามแบบรูปรายการรายละเอียดประกอบแบบและข้อกำหนดในสัญญาจ้างและให้ผู้ที่ได้รับคำสั่งแต่งตั้งเป็นผู้ควบคุมงานศึกษาแบบรูปรายการ รายการประกอบแบบและข้อกำหนดตามสัญญาจ้างอย่างถี่ถ้วนโดยกึ่งปฏิบัติการตามระเบียบกระทรวงการคลังว่าด้วยการจัดซื้อจัดจ้างและการบริหารพัสดุภาครัฐพ.ศ.2560รวมถึงในการแต่งตั้งคณะกรรมการตรวจรับพัสดุในงานจ้างก่อสร้างให้พิจารณาแต่งตั้งผู้ชำนาญการหรือผู้ทรงคุณวุฒิเกี่ยวกับการก่อสร้างเข้าร่วมเป็นกรรมการด้วยตามระเบียบกระทรวงการคลังว่าด้วยการจัดซื้อจัดจ้างและการบริหารพัสดุภาครัฐ พ.ศ.2560</w:t>
            </w: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อบต.ต้า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ผามอก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.ปงป่าหวาย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.ปงป่าหวาย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9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.บ้านหนุน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.บ้านหนุน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.บ้านหนุน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.ไผ่โทน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.บ้านกลาง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.ห้วยหม้าย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.หัวเมือง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9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บ้านปิน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.นาพูน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14.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.นาพูน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.หัวทุ่ง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.ร่อง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กาศ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.บ่อเหล็กลอง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.น้ำชำ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13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5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เด่นชัย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เด่นชัย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1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6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334A8" w:rsidRDefault="00C334A8">
      <w:pPr>
        <w:rPr>
          <w:rFonts w:ascii="TH SarabunIT๙" w:hAnsi="TH SarabunIT๙" w:cs="TH SarabunIT๙"/>
          <w:sz w:val="28"/>
        </w:rPr>
      </w:pPr>
    </w:p>
    <w:p w:rsidR="00EC0D2F" w:rsidRDefault="00EC0D2F">
      <w:pPr>
        <w:rPr>
          <w:rFonts w:ascii="TH SarabunIT๙" w:hAnsi="TH SarabunIT๙" w:cs="TH SarabunIT๙" w:hint="cs"/>
          <w:sz w:val="28"/>
        </w:rPr>
      </w:pPr>
    </w:p>
    <w:p w:rsidR="001447BA" w:rsidRDefault="001447BA">
      <w:pPr>
        <w:rPr>
          <w:rFonts w:ascii="TH SarabunIT๙" w:hAnsi="TH SarabunIT๙" w:cs="TH SarabunIT๙" w:hint="cs"/>
          <w:sz w:val="28"/>
        </w:rPr>
      </w:pPr>
    </w:p>
    <w:p w:rsidR="001447BA" w:rsidRDefault="001447BA">
      <w:pPr>
        <w:rPr>
          <w:rFonts w:ascii="TH SarabunIT๙" w:hAnsi="TH SarabunIT๙" w:cs="TH SarabunIT๙" w:hint="cs"/>
          <w:sz w:val="28"/>
        </w:rPr>
      </w:pPr>
    </w:p>
    <w:p w:rsidR="001447BA" w:rsidRDefault="001447BA">
      <w:pPr>
        <w:rPr>
          <w:rFonts w:ascii="TH SarabunIT๙" w:hAnsi="TH SarabunIT๙" w:cs="TH SarabunIT๙" w:hint="cs"/>
          <w:sz w:val="28"/>
        </w:rPr>
      </w:pPr>
    </w:p>
    <w:p w:rsidR="001447BA" w:rsidRPr="00A0364F" w:rsidRDefault="001447BA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4"/>
        <w:gridCol w:w="3942"/>
        <w:gridCol w:w="3544"/>
        <w:gridCol w:w="1699"/>
        <w:gridCol w:w="993"/>
        <w:gridCol w:w="2408"/>
        <w:gridCol w:w="1134"/>
        <w:gridCol w:w="1190"/>
      </w:tblGrid>
      <w:tr w:rsidR="00C549C5" w:rsidRPr="00A0364F" w:rsidTr="001447BA">
        <w:tc>
          <w:tcPr>
            <w:tcW w:w="225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62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135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544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8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71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44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C549C5" w:rsidRPr="00A0364F" w:rsidTr="001447BA">
        <w:tc>
          <w:tcPr>
            <w:tcW w:w="225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2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1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3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381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C549C5" w:rsidRPr="00A0364F" w:rsidTr="001447BA">
        <w:tc>
          <w:tcPr>
            <w:tcW w:w="225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262" w:type="pct"/>
          </w:tcPr>
          <w:p w:rsidR="00C549C5" w:rsidRPr="00A0364F" w:rsidRDefault="00C549C5" w:rsidP="00C334A8">
            <w:pPr>
              <w:tabs>
                <w:tab w:val="left" w:pos="851"/>
              </w:tabs>
              <w:spacing w:after="2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ข้อสังเกตที่ </w:t>
            </w:r>
            <w:r w:rsidRPr="00A0364F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คณะกรรมการบริหารและบำรุงรักษาระบบประปาหมู่บ้านไม่รายงานผลการดำเนินงาน</w:t>
            </w:r>
            <w:r w:rsidRPr="00A0364F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ให้องค์กรปกครองส่วนท้องถิ่นทราบ</w:t>
            </w:r>
          </w:p>
          <w:p w:rsidR="00C549C5" w:rsidRPr="00A0364F" w:rsidRDefault="00C549C5" w:rsidP="00C334A8">
            <w:pPr>
              <w:ind w:firstLine="72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สำนักงานการตรวจเงินแผ่นดินภูมิภาคที่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</w:rPr>
              <w:t>9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(จังหวัดลำปาง) มีข้อเสนอแนะให้ผู้ว่าราชการจังหวัดแพร่ พิจารณาดำเนินการ ดังนี้</w:t>
            </w:r>
          </w:p>
          <w:p w:rsidR="00C549C5" w:rsidRPr="00A0364F" w:rsidRDefault="00C549C5" w:rsidP="00C334A8">
            <w:pPr>
              <w:pStyle w:val="a4"/>
              <w:numPr>
                <w:ilvl w:val="0"/>
                <w:numId w:val="25"/>
              </w:num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ให้ผู้ว่าราชการจังหวัดแพร่กำกับดูแล</w:t>
            </w:r>
          </w:p>
          <w:p w:rsidR="00C549C5" w:rsidRPr="00A0364F" w:rsidRDefault="00C549C5" w:rsidP="00C334A8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และกำชับให้ผู้บริหารองค์กรปกครองส่วนท้องถิ่น ดำเนินการ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ให้เป็นไปตามระเบียบกระทรวงมหาดไทย </w:t>
            </w:r>
            <w:r w:rsidRPr="00A0364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ว่าด้วยการบริหารกิจการและการบำรุงรักษาระบบประปาหมู่บ้าน พ.ศ. </w:t>
            </w:r>
            <w:r w:rsidRPr="00A0364F">
              <w:rPr>
                <w:rFonts w:ascii="TH SarabunIT๙" w:hAnsi="TH SarabunIT๙" w:cs="TH SarabunIT๙"/>
                <w:sz w:val="28"/>
              </w:rPr>
              <w:t>2548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อย่างเคร่งครัด</w:t>
            </w:r>
          </w:p>
          <w:p w:rsidR="00C549C5" w:rsidRPr="00A0364F" w:rsidRDefault="00C549C5" w:rsidP="0004030A">
            <w:pPr>
              <w:tabs>
                <w:tab w:val="left" w:pos="993"/>
              </w:tabs>
              <w:ind w:left="709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๒.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สั่งการให้นายกเทศมนตรี/นายก</w:t>
            </w:r>
          </w:p>
          <w:p w:rsidR="00C549C5" w:rsidRPr="00A0364F" w:rsidRDefault="00C549C5" w:rsidP="0004030A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องค์การบริหารส่วนตำบล ดำเนินการ</w:t>
            </w:r>
            <w:r w:rsidRPr="00A0364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ดังนี้</w:t>
            </w:r>
          </w:p>
          <w:p w:rsidR="00C549C5" w:rsidRPr="00A0364F" w:rsidRDefault="00C549C5" w:rsidP="0004030A">
            <w:pPr>
              <w:pStyle w:val="a4"/>
              <w:numPr>
                <w:ilvl w:val="1"/>
                <w:numId w:val="26"/>
              </w:numPr>
              <w:tabs>
                <w:tab w:val="left" w:pos="1418"/>
              </w:tabs>
              <w:ind w:left="0" w:firstLine="993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สั่งการให้เจ้าหน้าที่ผู้รับผิดชอบถือปฏิบัติตาม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 xml:space="preserve">ตามระเบียบกระทรวงมหาดไทยว่าด้วยการบริหารกิจการและการบำรุงรักษาระบบประปาหมู่บ้าน พ.ศ. </w:t>
            </w:r>
            <w:r w:rsidRPr="00A0364F">
              <w:rPr>
                <w:rFonts w:ascii="TH SarabunIT๙" w:hAnsi="TH SarabunIT๙" w:cs="TH SarabunIT๙"/>
                <w:sz w:val="28"/>
              </w:rPr>
              <w:t>2548</w:t>
            </w:r>
            <w:r w:rsidRPr="00A0364F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ข้อ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</w:rPr>
              <w:t xml:space="preserve">35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อย่างเคร่งครัด</w:t>
            </w:r>
          </w:p>
          <w:p w:rsidR="00C549C5" w:rsidRPr="00A0364F" w:rsidRDefault="00C549C5" w:rsidP="00567E7E">
            <w:pPr>
              <w:tabs>
                <w:tab w:val="left" w:pos="993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549C5" w:rsidRPr="00A0364F" w:rsidRDefault="00C549C5" w:rsidP="00567E7E">
            <w:pPr>
              <w:tabs>
                <w:tab w:val="left" w:pos="567"/>
                <w:tab w:val="left" w:pos="993"/>
              </w:tabs>
              <w:spacing w:line="276" w:lineRule="auto"/>
              <w:ind w:right="-2"/>
              <w:jc w:val="thaiDistribute"/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</w:pPr>
          </w:p>
        </w:tc>
        <w:tc>
          <w:tcPr>
            <w:tcW w:w="1135" w:type="pct"/>
          </w:tcPr>
          <w:p w:rsidR="00C549C5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จังหวัดได้กำกับดูแลให้</w:t>
            </w:r>
            <w:r w:rsidRPr="00504097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ผู้บริหารท้องถิ่นสั่งการให้เจ้าหน้าที่ผู้รับผิดชอบได้ถือปฏิบัติตามระเบียบกระทรวงมหาดไทยว่าด้วยการบริหารกิจการและบำรุงรักษาระบบประปาหมู่บ้านพ.ศ.2548ซึ่ง35 โดยเคร่งคัดพร้อมทั้งแนะนำและติดตามให้คณะกรรมการบริหารกิจการและบำรุงรักษาระบบประปาหมู่บ้านรายงานผลการดำเนินงานและรายงานบัญชีรายได้และรายจ่ายของกิจการประปาหมู่บ้านต่อ</w:t>
            </w:r>
            <w:r w:rsidRPr="00504097">
              <w:rPr>
                <w:rFonts w:ascii="TH SarabunPSK" w:hAnsi="TH SarabunPSK" w:cs="TH SarabunPSK" w:hint="cs"/>
                <w:sz w:val="28"/>
                <w:cs/>
              </w:rPr>
              <w:t>องค์กรปกครองส่วนท้องถิ่น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ที่กำกับดูแลทราบ อย่างน้อยเดือนละ๑ครั้ง</w:t>
            </w:r>
          </w:p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544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.แม่ยางตาล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6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.ไผ่โทน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อบต.ต้า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ผามอก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5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.นาพูน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.นาพูน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เกิ๋ง</w:t>
            </w:r>
            <w:proofErr w:type="spellEnd"/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7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.แม่พุง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.แม่พุง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9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12.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.ห้วยหม้าย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2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.บ้านกลาง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11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.น้ำชำ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13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.หัวฝาย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4</w:t>
            </w:r>
          </w:p>
        </w:tc>
        <w:tc>
          <w:tcPr>
            <w:tcW w:w="318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673304" w:rsidRDefault="00673304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ร้องกวาง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วังชิ้น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สอง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สูงเม่น</w:t>
            </w: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  <w:p w:rsidR="00C549C5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1" w:type="pct"/>
          </w:tcPr>
          <w:p w:rsidR="00C549C5" w:rsidRDefault="00C549C5" w:rsidP="00567E7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3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1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549C5" w:rsidRDefault="00C549C5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p w:rsidR="001447BA" w:rsidRDefault="001447BA" w:rsidP="00C549C5">
      <w:pPr>
        <w:tabs>
          <w:tab w:val="left" w:pos="4820"/>
        </w:tabs>
        <w:rPr>
          <w:rFonts w:ascii="TH SarabunIT๙" w:hAnsi="TH SarabunIT๙" w:cs="TH SarabunIT๙" w:hint="cs"/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9"/>
        <w:gridCol w:w="3943"/>
        <w:gridCol w:w="3548"/>
        <w:gridCol w:w="1277"/>
        <w:gridCol w:w="993"/>
        <w:gridCol w:w="2836"/>
        <w:gridCol w:w="1134"/>
        <w:gridCol w:w="1184"/>
      </w:tblGrid>
      <w:tr w:rsidR="00C549C5" w:rsidRPr="00A0364F" w:rsidTr="00AB14C8">
        <w:tc>
          <w:tcPr>
            <w:tcW w:w="224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63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ข้อตรวจพบ</w:t>
            </w:r>
          </w:p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และข้อเสนอแนะ</w:t>
            </w:r>
          </w:p>
        </w:tc>
        <w:tc>
          <w:tcPr>
            <w:tcW w:w="1136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กิจกรรมที่จะดำเนินการ</w:t>
            </w:r>
          </w:p>
        </w:tc>
        <w:tc>
          <w:tcPr>
            <w:tcW w:w="409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องค์กรปกครองส่วนท้องถิ่นที่รับผิดชอบ</w:t>
            </w:r>
          </w:p>
        </w:tc>
        <w:tc>
          <w:tcPr>
            <w:tcW w:w="318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908" w:type="pct"/>
            <w:vMerge w:val="restar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ผลการดำเนินการขององค์กรปกครองส่วนท้องถิ่น</w:t>
            </w:r>
          </w:p>
        </w:tc>
        <w:tc>
          <w:tcPr>
            <w:tcW w:w="742" w:type="pct"/>
            <w:gridSpan w:val="2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C549C5" w:rsidRPr="00A0364F" w:rsidTr="00AB14C8">
        <w:tc>
          <w:tcPr>
            <w:tcW w:w="224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3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6" w:type="pct"/>
            <w:vMerge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9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8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8" w:type="pct"/>
            <w:vMerge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3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379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364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วันแล้วเสร็จ</w:t>
            </w:r>
          </w:p>
        </w:tc>
      </w:tr>
      <w:tr w:rsidR="00C549C5" w:rsidRPr="00A0364F" w:rsidTr="00AB14C8">
        <w:tc>
          <w:tcPr>
            <w:tcW w:w="224" w:type="pct"/>
          </w:tcPr>
          <w:p w:rsidR="00C549C5" w:rsidRPr="00A0364F" w:rsidRDefault="00C549C5" w:rsidP="00567E7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364F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263" w:type="pct"/>
          </w:tcPr>
          <w:p w:rsidR="00C549C5" w:rsidRPr="00A0364F" w:rsidRDefault="00C549C5" w:rsidP="00FB6C5C">
            <w:pPr>
              <w:tabs>
                <w:tab w:val="left" w:pos="1418"/>
              </w:tabs>
              <w:ind w:firstLine="103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A0364F">
              <w:rPr>
                <w:rFonts w:ascii="TH SarabunIT๙" w:hAnsi="TH SarabunIT๙" w:cs="TH SarabunIT๙"/>
                <w:spacing w:val="-4"/>
                <w:sz w:val="28"/>
              </w:rPr>
              <w:t xml:space="preserve">2.2 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ให้แนะนำและ</w:t>
            </w:r>
            <w:r w:rsidRPr="00A0364F">
              <w:rPr>
                <w:rFonts w:ascii="TH SarabunIT๙" w:eastAsia="CordiaNew" w:hAnsi="TH SarabunIT๙" w:cs="TH SarabunIT๙"/>
                <w:sz w:val="28"/>
                <w:cs/>
              </w:rPr>
              <w:t>เร่งรัดติดตามให้คณะกรรมการ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บริหารกิจการและบำรุงรักษาระบบประปาหมู่บ้านรายงานผลการดำเนินงาน</w:t>
            </w:r>
            <w:r w:rsidRPr="00A0364F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และรายงาน</w:t>
            </w:r>
            <w:r w:rsidRPr="00A0364F">
              <w:rPr>
                <w:rFonts w:ascii="TH SarabunIT๙" w:hAnsi="TH SarabunIT๙" w:cs="TH SarabunIT๙"/>
                <w:spacing w:val="-10"/>
                <w:sz w:val="28"/>
                <w:cs/>
              </w:rPr>
              <w:t>บัญชีรายไดและรายจ่าย</w:t>
            </w:r>
            <w:r w:rsidRPr="00A0364F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A0364F">
              <w:rPr>
                <w:rFonts w:ascii="TH SarabunIT๙" w:hAnsi="TH SarabunIT๙" w:cs="TH SarabunIT๙"/>
                <w:spacing w:val="-6"/>
                <w:sz w:val="28"/>
                <w:cs/>
              </w:rPr>
              <w:t>กิจการประปา</w:t>
            </w:r>
            <w:r w:rsidRPr="00A0364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A0364F">
              <w:rPr>
                <w:rFonts w:ascii="TH SarabunIT๙" w:hAnsi="TH SarabunIT๙" w:cs="TH SarabunIT๙"/>
                <w:spacing w:val="-6"/>
                <w:sz w:val="28"/>
                <w:cs/>
              </w:rPr>
              <w:t>หมูบ้านต่อองค์กรปกครองส่วนท้องถิ่นที่กำกับดูแลทราบอย่างน้อยเดือนละหนึ่งครั้ง</w:t>
            </w:r>
          </w:p>
          <w:p w:rsidR="00C549C5" w:rsidRPr="00A0364F" w:rsidRDefault="00C549C5" w:rsidP="00FB6C5C">
            <w:pPr>
              <w:pStyle w:val="a4"/>
              <w:tabs>
                <w:tab w:val="left" w:pos="993"/>
              </w:tabs>
              <w:ind w:left="106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0364F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549C5" w:rsidRPr="00A0364F" w:rsidRDefault="00C549C5" w:rsidP="00567E7E">
            <w:pPr>
              <w:tabs>
                <w:tab w:val="left" w:pos="567"/>
                <w:tab w:val="left" w:pos="993"/>
              </w:tabs>
              <w:spacing w:line="276" w:lineRule="auto"/>
              <w:ind w:right="-2"/>
              <w:jc w:val="thaiDistribute"/>
              <w:rPr>
                <w:rFonts w:ascii="TH SarabunIT๙" w:hAnsi="TH SarabunIT๙" w:cs="TH SarabunIT๙"/>
                <w:color w:val="000000"/>
                <w:spacing w:val="-10"/>
                <w:sz w:val="28"/>
                <w:cs/>
              </w:rPr>
            </w:pPr>
          </w:p>
        </w:tc>
        <w:tc>
          <w:tcPr>
            <w:tcW w:w="1136" w:type="pct"/>
          </w:tcPr>
          <w:p w:rsidR="00C549C5" w:rsidRPr="00A0364F" w:rsidRDefault="00C549C5" w:rsidP="00567E7E">
            <w:pPr>
              <w:tabs>
                <w:tab w:val="left" w:pos="720"/>
                <w:tab w:val="left" w:pos="2268"/>
              </w:tabs>
              <w:spacing w:before="120"/>
              <w:jc w:val="thaiDistribute"/>
              <w:rPr>
                <w:rFonts w:ascii="TH SarabunIT๙" w:hAnsi="TH SarabunIT๙" w:cs="TH SarabunIT๙"/>
                <w:spacing w:val="4"/>
                <w:sz w:val="28"/>
              </w:rPr>
            </w:pPr>
          </w:p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9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8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3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79" w:type="pct"/>
          </w:tcPr>
          <w:p w:rsidR="00C549C5" w:rsidRPr="00A0364F" w:rsidRDefault="00C549C5" w:rsidP="00567E7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B6C5C" w:rsidRPr="00A0364F" w:rsidRDefault="00FB6C5C">
      <w:pPr>
        <w:rPr>
          <w:rFonts w:ascii="TH SarabunIT๙" w:hAnsi="TH SarabunIT๙" w:cs="TH SarabunIT๙"/>
          <w:sz w:val="28"/>
        </w:rPr>
      </w:pPr>
    </w:p>
    <w:sectPr w:rsidR="00FB6C5C" w:rsidRPr="00A0364F" w:rsidSect="005802D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50" w:rsidRDefault="00456E50" w:rsidP="00B03CA3">
      <w:pPr>
        <w:spacing w:after="0" w:line="240" w:lineRule="auto"/>
      </w:pPr>
      <w:r>
        <w:separator/>
      </w:r>
    </w:p>
  </w:endnote>
  <w:endnote w:type="continuationSeparator" w:id="0">
    <w:p w:rsidR="00456E50" w:rsidRDefault="00456E50" w:rsidP="00B0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242487"/>
      <w:docPartObj>
        <w:docPartGallery w:val="Page Numbers (Bottom of Page)"/>
        <w:docPartUnique/>
      </w:docPartObj>
    </w:sdtPr>
    <w:sdtEndPr/>
    <w:sdtContent>
      <w:p w:rsidR="00795C8C" w:rsidRDefault="00795C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5E9" w:rsidRPr="00D375E9">
          <w:rPr>
            <w:rFonts w:cs="Calibri"/>
            <w:noProof/>
            <w:szCs w:val="22"/>
            <w:lang w:val="th-TH"/>
          </w:rPr>
          <w:t>11</w:t>
        </w:r>
        <w:r>
          <w:fldChar w:fldCharType="end"/>
        </w:r>
      </w:p>
    </w:sdtContent>
  </w:sdt>
  <w:p w:rsidR="00795C8C" w:rsidRDefault="00795C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50" w:rsidRDefault="00456E50" w:rsidP="00B03CA3">
      <w:pPr>
        <w:spacing w:after="0" w:line="240" w:lineRule="auto"/>
      </w:pPr>
      <w:r>
        <w:separator/>
      </w:r>
    </w:p>
  </w:footnote>
  <w:footnote w:type="continuationSeparator" w:id="0">
    <w:p w:rsidR="00456E50" w:rsidRDefault="00456E50" w:rsidP="00B0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75C"/>
    <w:multiLevelType w:val="multilevel"/>
    <w:tmpl w:val="E9E46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2B62881"/>
    <w:multiLevelType w:val="multilevel"/>
    <w:tmpl w:val="B608F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3504150"/>
    <w:multiLevelType w:val="multilevel"/>
    <w:tmpl w:val="ECD69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">
    <w:nsid w:val="077C44D3"/>
    <w:multiLevelType w:val="multilevel"/>
    <w:tmpl w:val="18106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4">
    <w:nsid w:val="0ECD0424"/>
    <w:multiLevelType w:val="hybridMultilevel"/>
    <w:tmpl w:val="CE8EAD0A"/>
    <w:lvl w:ilvl="0" w:tplc="1EE6C0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37F17C4"/>
    <w:multiLevelType w:val="multilevel"/>
    <w:tmpl w:val="E9E465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5AA5474"/>
    <w:multiLevelType w:val="hybridMultilevel"/>
    <w:tmpl w:val="47F629AE"/>
    <w:lvl w:ilvl="0" w:tplc="2F06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5E27E2"/>
    <w:multiLevelType w:val="multilevel"/>
    <w:tmpl w:val="B608F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1FD2243"/>
    <w:multiLevelType w:val="hybridMultilevel"/>
    <w:tmpl w:val="4E42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30604"/>
    <w:multiLevelType w:val="multilevel"/>
    <w:tmpl w:val="AB101A04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>
    <w:nsid w:val="31553A73"/>
    <w:multiLevelType w:val="multilevel"/>
    <w:tmpl w:val="BCA0C586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>
    <w:nsid w:val="38CB10A6"/>
    <w:multiLevelType w:val="hybridMultilevel"/>
    <w:tmpl w:val="9CCCAD5E"/>
    <w:lvl w:ilvl="0" w:tplc="5B728B60">
      <w:start w:val="1"/>
      <w:numFmt w:val="thaiNumbers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673168"/>
    <w:multiLevelType w:val="hybridMultilevel"/>
    <w:tmpl w:val="ED545E6C"/>
    <w:lvl w:ilvl="0" w:tplc="A9D01BF8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05DF8"/>
    <w:multiLevelType w:val="hybridMultilevel"/>
    <w:tmpl w:val="5342746C"/>
    <w:lvl w:ilvl="0" w:tplc="94C8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1F06C3"/>
    <w:multiLevelType w:val="hybridMultilevel"/>
    <w:tmpl w:val="779899E0"/>
    <w:lvl w:ilvl="0" w:tplc="D06A0F7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4F2E8D"/>
    <w:multiLevelType w:val="multilevel"/>
    <w:tmpl w:val="ACE20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E156F93"/>
    <w:multiLevelType w:val="hybridMultilevel"/>
    <w:tmpl w:val="22B26C6E"/>
    <w:lvl w:ilvl="0" w:tplc="681C5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9A4B2C"/>
    <w:multiLevelType w:val="multilevel"/>
    <w:tmpl w:val="B608F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A655338"/>
    <w:multiLevelType w:val="multilevel"/>
    <w:tmpl w:val="B608F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50E52843"/>
    <w:multiLevelType w:val="multilevel"/>
    <w:tmpl w:val="B608F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536B79C4"/>
    <w:multiLevelType w:val="multilevel"/>
    <w:tmpl w:val="B608F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53ED66FC"/>
    <w:multiLevelType w:val="multilevel"/>
    <w:tmpl w:val="ACE20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49C3422"/>
    <w:multiLevelType w:val="hybridMultilevel"/>
    <w:tmpl w:val="F5686220"/>
    <w:lvl w:ilvl="0" w:tplc="C08E7E9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F6499"/>
    <w:multiLevelType w:val="multilevel"/>
    <w:tmpl w:val="18106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24">
    <w:nsid w:val="5C4A3CBE"/>
    <w:multiLevelType w:val="hybridMultilevel"/>
    <w:tmpl w:val="4E42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B145D"/>
    <w:multiLevelType w:val="multilevel"/>
    <w:tmpl w:val="ACE20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7685508"/>
    <w:multiLevelType w:val="multilevel"/>
    <w:tmpl w:val="ECD69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27">
    <w:nsid w:val="67AB662B"/>
    <w:multiLevelType w:val="hybridMultilevel"/>
    <w:tmpl w:val="47F629AE"/>
    <w:lvl w:ilvl="0" w:tplc="2F06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1D5D41"/>
    <w:multiLevelType w:val="hybridMultilevel"/>
    <w:tmpl w:val="8110B48E"/>
    <w:lvl w:ilvl="0" w:tplc="B982665E">
      <w:start w:val="1"/>
      <w:numFmt w:val="decimal"/>
      <w:lvlText w:val="%1."/>
      <w:lvlJc w:val="left"/>
      <w:pPr>
        <w:ind w:left="13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733464BF"/>
    <w:multiLevelType w:val="hybridMultilevel"/>
    <w:tmpl w:val="A2C271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1E1795"/>
    <w:multiLevelType w:val="hybridMultilevel"/>
    <w:tmpl w:val="4E42B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81DB3"/>
    <w:multiLevelType w:val="multilevel"/>
    <w:tmpl w:val="ECD69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4"/>
  </w:num>
  <w:num w:numId="4">
    <w:abstractNumId w:val="28"/>
  </w:num>
  <w:num w:numId="5">
    <w:abstractNumId w:val="29"/>
  </w:num>
  <w:num w:numId="6">
    <w:abstractNumId w:val="13"/>
  </w:num>
  <w:num w:numId="7">
    <w:abstractNumId w:val="16"/>
  </w:num>
  <w:num w:numId="8">
    <w:abstractNumId w:val="8"/>
  </w:num>
  <w:num w:numId="9">
    <w:abstractNumId w:val="30"/>
  </w:num>
  <w:num w:numId="10">
    <w:abstractNumId w:val="24"/>
  </w:num>
  <w:num w:numId="11">
    <w:abstractNumId w:val="2"/>
  </w:num>
  <w:num w:numId="12">
    <w:abstractNumId w:val="31"/>
  </w:num>
  <w:num w:numId="13">
    <w:abstractNumId w:val="26"/>
  </w:num>
  <w:num w:numId="14">
    <w:abstractNumId w:val="9"/>
  </w:num>
  <w:num w:numId="15">
    <w:abstractNumId w:val="15"/>
  </w:num>
  <w:num w:numId="16">
    <w:abstractNumId w:val="21"/>
  </w:num>
  <w:num w:numId="17">
    <w:abstractNumId w:val="25"/>
  </w:num>
  <w:num w:numId="18">
    <w:abstractNumId w:val="10"/>
  </w:num>
  <w:num w:numId="19">
    <w:abstractNumId w:val="20"/>
  </w:num>
  <w:num w:numId="20">
    <w:abstractNumId w:val="19"/>
  </w:num>
  <w:num w:numId="21">
    <w:abstractNumId w:val="1"/>
  </w:num>
  <w:num w:numId="22">
    <w:abstractNumId w:val="18"/>
  </w:num>
  <w:num w:numId="23">
    <w:abstractNumId w:val="17"/>
  </w:num>
  <w:num w:numId="24">
    <w:abstractNumId w:val="12"/>
  </w:num>
  <w:num w:numId="25">
    <w:abstractNumId w:val="6"/>
  </w:num>
  <w:num w:numId="26">
    <w:abstractNumId w:val="5"/>
  </w:num>
  <w:num w:numId="27">
    <w:abstractNumId w:val="0"/>
  </w:num>
  <w:num w:numId="28">
    <w:abstractNumId w:val="11"/>
  </w:num>
  <w:num w:numId="29">
    <w:abstractNumId w:val="22"/>
  </w:num>
  <w:num w:numId="30">
    <w:abstractNumId w:val="14"/>
  </w:num>
  <w:num w:numId="31">
    <w:abstractNumId w:val="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33"/>
    <w:rsid w:val="0004030A"/>
    <w:rsid w:val="00070899"/>
    <w:rsid w:val="00075283"/>
    <w:rsid w:val="0008569D"/>
    <w:rsid w:val="000B0331"/>
    <w:rsid w:val="0013613A"/>
    <w:rsid w:val="001447BA"/>
    <w:rsid w:val="0019677A"/>
    <w:rsid w:val="001E4AAC"/>
    <w:rsid w:val="00206C8F"/>
    <w:rsid w:val="00241F6F"/>
    <w:rsid w:val="00254156"/>
    <w:rsid w:val="0028099D"/>
    <w:rsid w:val="00293ECA"/>
    <w:rsid w:val="002A7338"/>
    <w:rsid w:val="002E01C7"/>
    <w:rsid w:val="00327353"/>
    <w:rsid w:val="003526D0"/>
    <w:rsid w:val="0036064D"/>
    <w:rsid w:val="003905D4"/>
    <w:rsid w:val="003D2671"/>
    <w:rsid w:val="003F4628"/>
    <w:rsid w:val="00404FDD"/>
    <w:rsid w:val="00427231"/>
    <w:rsid w:val="004357FB"/>
    <w:rsid w:val="0044160E"/>
    <w:rsid w:val="00456E50"/>
    <w:rsid w:val="00491AC3"/>
    <w:rsid w:val="004A53B8"/>
    <w:rsid w:val="004C51A9"/>
    <w:rsid w:val="00504097"/>
    <w:rsid w:val="005637D3"/>
    <w:rsid w:val="00567E7E"/>
    <w:rsid w:val="005802D8"/>
    <w:rsid w:val="005F3FF3"/>
    <w:rsid w:val="00602393"/>
    <w:rsid w:val="0060665D"/>
    <w:rsid w:val="00673304"/>
    <w:rsid w:val="006B2943"/>
    <w:rsid w:val="006C3E49"/>
    <w:rsid w:val="00705E5D"/>
    <w:rsid w:val="0071326A"/>
    <w:rsid w:val="00731157"/>
    <w:rsid w:val="0074005A"/>
    <w:rsid w:val="00771216"/>
    <w:rsid w:val="007951F1"/>
    <w:rsid w:val="00795C8C"/>
    <w:rsid w:val="007A6395"/>
    <w:rsid w:val="007C0105"/>
    <w:rsid w:val="007C0CBB"/>
    <w:rsid w:val="0081184C"/>
    <w:rsid w:val="008230FA"/>
    <w:rsid w:val="00844171"/>
    <w:rsid w:val="00846BF7"/>
    <w:rsid w:val="008512AC"/>
    <w:rsid w:val="00853A78"/>
    <w:rsid w:val="00867DA4"/>
    <w:rsid w:val="00873666"/>
    <w:rsid w:val="00880025"/>
    <w:rsid w:val="008B4631"/>
    <w:rsid w:val="00963571"/>
    <w:rsid w:val="0097190A"/>
    <w:rsid w:val="00981759"/>
    <w:rsid w:val="00983B68"/>
    <w:rsid w:val="0098438E"/>
    <w:rsid w:val="009A6F75"/>
    <w:rsid w:val="009D6C2A"/>
    <w:rsid w:val="009E0E22"/>
    <w:rsid w:val="009F366B"/>
    <w:rsid w:val="00A0364F"/>
    <w:rsid w:val="00A162FF"/>
    <w:rsid w:val="00A17652"/>
    <w:rsid w:val="00A22C29"/>
    <w:rsid w:val="00AB14C8"/>
    <w:rsid w:val="00AD7495"/>
    <w:rsid w:val="00B03CA3"/>
    <w:rsid w:val="00B0402F"/>
    <w:rsid w:val="00B13F74"/>
    <w:rsid w:val="00B253E5"/>
    <w:rsid w:val="00B34EF7"/>
    <w:rsid w:val="00B3568F"/>
    <w:rsid w:val="00B45E54"/>
    <w:rsid w:val="00B54850"/>
    <w:rsid w:val="00B55B8D"/>
    <w:rsid w:val="00B81EA8"/>
    <w:rsid w:val="00B83B33"/>
    <w:rsid w:val="00BA6E9B"/>
    <w:rsid w:val="00BD5534"/>
    <w:rsid w:val="00BE1104"/>
    <w:rsid w:val="00BE22A6"/>
    <w:rsid w:val="00BF255D"/>
    <w:rsid w:val="00C334A8"/>
    <w:rsid w:val="00C549C5"/>
    <w:rsid w:val="00C76C21"/>
    <w:rsid w:val="00C77030"/>
    <w:rsid w:val="00C87FE5"/>
    <w:rsid w:val="00CB1566"/>
    <w:rsid w:val="00CE3433"/>
    <w:rsid w:val="00D03162"/>
    <w:rsid w:val="00D375E9"/>
    <w:rsid w:val="00DA7A7A"/>
    <w:rsid w:val="00DB6AEE"/>
    <w:rsid w:val="00E03D07"/>
    <w:rsid w:val="00E86142"/>
    <w:rsid w:val="00EC0D2F"/>
    <w:rsid w:val="00EE5F17"/>
    <w:rsid w:val="00EF1DDB"/>
    <w:rsid w:val="00F26A8F"/>
    <w:rsid w:val="00F54F1C"/>
    <w:rsid w:val="00F87F2D"/>
    <w:rsid w:val="00F921ED"/>
    <w:rsid w:val="00FB6C5C"/>
    <w:rsid w:val="00FD7E43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899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unhideWhenUsed/>
    <w:rsid w:val="00B0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03CA3"/>
  </w:style>
  <w:style w:type="paragraph" w:styleId="a7">
    <w:name w:val="footer"/>
    <w:basedOn w:val="a"/>
    <w:link w:val="a8"/>
    <w:uiPriority w:val="99"/>
    <w:unhideWhenUsed/>
    <w:rsid w:val="00B0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03CA3"/>
  </w:style>
  <w:style w:type="paragraph" w:styleId="a9">
    <w:name w:val="Balloon Text"/>
    <w:basedOn w:val="a"/>
    <w:link w:val="aa"/>
    <w:uiPriority w:val="99"/>
    <w:semiHidden/>
    <w:unhideWhenUsed/>
    <w:rsid w:val="00AD74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D74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899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"/>
    <w:link w:val="a6"/>
    <w:uiPriority w:val="99"/>
    <w:unhideWhenUsed/>
    <w:rsid w:val="00B0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03CA3"/>
  </w:style>
  <w:style w:type="paragraph" w:styleId="a7">
    <w:name w:val="footer"/>
    <w:basedOn w:val="a"/>
    <w:link w:val="a8"/>
    <w:uiPriority w:val="99"/>
    <w:unhideWhenUsed/>
    <w:rsid w:val="00B03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03CA3"/>
  </w:style>
  <w:style w:type="paragraph" w:styleId="a9">
    <w:name w:val="Balloon Text"/>
    <w:basedOn w:val="a"/>
    <w:link w:val="aa"/>
    <w:uiPriority w:val="99"/>
    <w:semiHidden/>
    <w:unhideWhenUsed/>
    <w:rsid w:val="00AD74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D74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18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Dell</cp:lastModifiedBy>
  <cp:revision>30</cp:revision>
  <cp:lastPrinted>2020-04-13T10:15:00Z</cp:lastPrinted>
  <dcterms:created xsi:type="dcterms:W3CDTF">2020-04-02T04:20:00Z</dcterms:created>
  <dcterms:modified xsi:type="dcterms:W3CDTF">2020-04-13T10:21:00Z</dcterms:modified>
</cp:coreProperties>
</file>